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4474F390" w:rsidR="00C732AA" w:rsidRPr="00E83206" w:rsidRDefault="0046333D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DD4FE1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56199E">
        <w:rPr>
          <w:rFonts w:ascii="Verdana" w:hAnsi="Verdana"/>
          <w:b/>
          <w:sz w:val="24"/>
        </w:rPr>
        <w:t>4</w:t>
      </w:r>
      <w:r w:rsidR="00176D53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6D3710F8" w14:textId="7723E204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56199E">
        <w:rPr>
          <w:rFonts w:ascii="Verdana" w:hAnsi="Verdana"/>
          <w:sz w:val="24"/>
        </w:rPr>
        <w:t>Tirs</w:t>
      </w:r>
      <w:r w:rsidR="00FF433E">
        <w:rPr>
          <w:rFonts w:ascii="Verdana" w:hAnsi="Verdana"/>
          <w:sz w:val="24"/>
        </w:rPr>
        <w:t>dag</w:t>
      </w:r>
      <w:r w:rsidR="00096E09">
        <w:rPr>
          <w:rFonts w:ascii="Verdana" w:hAnsi="Verdana"/>
          <w:sz w:val="24"/>
        </w:rPr>
        <w:t xml:space="preserve"> </w:t>
      </w:r>
      <w:r w:rsidR="0056199E">
        <w:rPr>
          <w:rFonts w:ascii="Verdana" w:hAnsi="Verdana"/>
          <w:sz w:val="24"/>
        </w:rPr>
        <w:t>4</w:t>
      </w:r>
      <w:r w:rsidR="005160A0">
        <w:rPr>
          <w:rFonts w:ascii="Verdana" w:hAnsi="Verdana"/>
          <w:sz w:val="24"/>
        </w:rPr>
        <w:t xml:space="preserve">. </w:t>
      </w:r>
      <w:r w:rsidR="0056199E">
        <w:rPr>
          <w:rFonts w:ascii="Verdana" w:hAnsi="Verdana"/>
          <w:sz w:val="24"/>
        </w:rPr>
        <w:t>desem</w:t>
      </w:r>
      <w:r w:rsidR="005160A0">
        <w:rPr>
          <w:rFonts w:ascii="Verdana" w:hAnsi="Verdana"/>
          <w:sz w:val="24"/>
        </w:rPr>
        <w:t>ber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AA6734">
        <w:rPr>
          <w:rFonts w:ascii="Verdana" w:hAnsi="Verdana"/>
          <w:sz w:val="24"/>
        </w:rPr>
        <w:t>8</w:t>
      </w:r>
    </w:p>
    <w:p w14:paraId="53A99D0B" w14:textId="761FB67A" w:rsidR="00C54304" w:rsidRDefault="000A66BC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 xml:space="preserve">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C54304">
        <w:rPr>
          <w:rFonts w:ascii="Verdana" w:hAnsi="Verdana"/>
          <w:sz w:val="24"/>
        </w:rPr>
        <w:t>1</w:t>
      </w:r>
      <w:r w:rsidR="0046333D">
        <w:rPr>
          <w:rFonts w:ascii="Verdana" w:hAnsi="Verdana"/>
          <w:sz w:val="24"/>
        </w:rPr>
        <w:t>3</w:t>
      </w:r>
      <w:r w:rsidR="00C54304">
        <w:rPr>
          <w:rFonts w:ascii="Verdana" w:hAnsi="Verdana"/>
          <w:sz w:val="24"/>
        </w:rPr>
        <w:t>00 – 1700</w:t>
      </w:r>
    </w:p>
    <w:p w14:paraId="74730C7B" w14:textId="421D918C" w:rsidR="006C4CA9" w:rsidRDefault="006C4CA9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Lunsj:</w:t>
      </w:r>
      <w:r>
        <w:rPr>
          <w:rFonts w:ascii="Verdana" w:hAnsi="Verdana"/>
          <w:sz w:val="24"/>
        </w:rPr>
        <w:tab/>
        <w:t xml:space="preserve">1200 - 1300 </w:t>
      </w:r>
    </w:p>
    <w:p w14:paraId="431AE411" w14:textId="2CC659AE" w:rsidR="004C4F93" w:rsidRPr="00690B97" w:rsidRDefault="00C54304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111E2C" w:rsidRPr="00E83206">
        <w:rPr>
          <w:rFonts w:ascii="Verdana" w:hAnsi="Verdana"/>
          <w:sz w:val="24"/>
          <w:szCs w:val="24"/>
        </w:rPr>
        <w:t>Sted:</w:t>
      </w:r>
      <w:r w:rsidR="00111E2C" w:rsidRPr="00E83206">
        <w:rPr>
          <w:rFonts w:ascii="Verdana" w:hAnsi="Verdana"/>
          <w:sz w:val="24"/>
          <w:szCs w:val="24"/>
        </w:rPr>
        <w:tab/>
      </w:r>
      <w:r w:rsidR="006C4CA9">
        <w:rPr>
          <w:rFonts w:ascii="Verdana" w:hAnsi="Verdana"/>
          <w:sz w:val="24"/>
          <w:szCs w:val="24"/>
        </w:rPr>
        <w:t>Scandic Brennemoen, Slitu</w:t>
      </w:r>
      <w:r w:rsidR="00111E2C" w:rsidRPr="00E83206">
        <w:rPr>
          <w:rFonts w:ascii="Verdana" w:hAnsi="Verdana"/>
          <w:sz w:val="24"/>
          <w:szCs w:val="24"/>
        </w:rPr>
        <w:tab/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39A85956" w:rsidR="00273299" w:rsidRPr="00E83206" w:rsidRDefault="0046333D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0A780B31" w:rsidR="00111E2C" w:rsidRPr="00E83206" w:rsidRDefault="0046333D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3A520D33" w:rsidR="00111E2C" w:rsidRPr="00E83206" w:rsidRDefault="0046333D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29D1F5FF" w:rsidR="00AA6734" w:rsidRPr="00E83206" w:rsidRDefault="0056199E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7F25C2AA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Mads Dahlby Fremstad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78D1326B" w:rsidR="00AA6734" w:rsidRPr="00E83206" w:rsidRDefault="0046333D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12AB3C20" w:rsidR="00AA6734" w:rsidRPr="00E83206" w:rsidRDefault="0046333D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Trukket seg</w:t>
            </w:r>
          </w:p>
        </w:tc>
      </w:tr>
      <w:tr w:rsidR="00AA6734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4E2E51B2" w:rsidR="00AA6734" w:rsidRPr="00E83206" w:rsidRDefault="0046333D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4694171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Øystein Snekkerhaugen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6200EABC" w:rsidR="00AA6734" w:rsidRPr="00E83206" w:rsidRDefault="0046333D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06F31C82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04B73D7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5FA9D235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Camilla Børresen </w:t>
            </w:r>
            <w:proofErr w:type="spellStart"/>
            <w:r>
              <w:rPr>
                <w:rFonts w:ascii="Verdana" w:hAnsi="Verdana"/>
                <w:sz w:val="24"/>
              </w:rPr>
              <w:t>Tjelflåt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583A1CAA" w:rsidR="00AA6734" w:rsidRPr="00E83206" w:rsidRDefault="0046333D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19A4F51D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0183FF04" w:rsidR="00AA6734" w:rsidRPr="00DE37F7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10F22F79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486A94F4" w:rsidR="00AA6734" w:rsidRPr="00E83206" w:rsidRDefault="0046333D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17DF429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3BE11D66" w:rsidR="00AA6734" w:rsidRPr="00E83206" w:rsidRDefault="0046333D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6D04622D" w:rsidR="0085744C" w:rsidRDefault="006C4CA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25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Info/Orientering fra daglig leder</w:t>
      </w:r>
    </w:p>
    <w:p w14:paraId="2558B14C" w14:textId="32C825DC" w:rsidR="00303C72" w:rsidRDefault="006C4CA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26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Håndballtinget 2019</w:t>
      </w:r>
      <w:r w:rsidR="00303C72">
        <w:rPr>
          <w:rFonts w:ascii="Verdana" w:hAnsi="Verdana"/>
          <w:b/>
          <w:sz w:val="24"/>
        </w:rPr>
        <w:t xml:space="preserve"> </w:t>
      </w:r>
    </w:p>
    <w:p w14:paraId="1C467002" w14:textId="2E2C8EAD" w:rsidR="005A687B" w:rsidRDefault="006C4CA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27</w:t>
      </w:r>
      <w:r w:rsidR="00AA6734">
        <w:rPr>
          <w:rFonts w:ascii="Verdana" w:hAnsi="Verdana"/>
          <w:b/>
          <w:sz w:val="24"/>
        </w:rPr>
        <w:t>/18-20</w:t>
      </w:r>
      <w:r w:rsidR="00176D53">
        <w:rPr>
          <w:rFonts w:ascii="Verdana" w:hAnsi="Verdana"/>
          <w:b/>
          <w:sz w:val="24"/>
        </w:rPr>
        <w:t xml:space="preserve">: </w:t>
      </w:r>
      <w:r w:rsidR="003D1108">
        <w:rPr>
          <w:rFonts w:ascii="Verdana" w:hAnsi="Verdana"/>
          <w:b/>
          <w:sz w:val="24"/>
        </w:rPr>
        <w:t>Moderniseringsprosjektet i NIF</w:t>
      </w:r>
    </w:p>
    <w:p w14:paraId="3EC83B42" w14:textId="71928059" w:rsidR="00DE37F7" w:rsidRDefault="006C4CA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28</w:t>
      </w:r>
      <w:r w:rsidR="00AA6734">
        <w:rPr>
          <w:rFonts w:ascii="Verdana" w:hAnsi="Verdana"/>
          <w:b/>
          <w:sz w:val="24"/>
        </w:rPr>
        <w:t>/18-20</w:t>
      </w:r>
      <w:r w:rsidR="000B4E9B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Evaluering av Ledermøte 24.nov i Telenor Arena</w:t>
      </w:r>
    </w:p>
    <w:p w14:paraId="46211F17" w14:textId="37AD86B4" w:rsidR="001A0ECF" w:rsidRDefault="006C4CA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29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r w:rsidR="00176D53">
        <w:rPr>
          <w:rFonts w:ascii="Verdana" w:hAnsi="Verdana"/>
          <w:b/>
          <w:sz w:val="24"/>
        </w:rPr>
        <w:t>Anleggsarbeid i regionen</w:t>
      </w:r>
    </w:p>
    <w:p w14:paraId="130F8E2D" w14:textId="46F1C38C" w:rsidR="001A0ECF" w:rsidRDefault="006C4CA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30/18-20: </w:t>
      </w:r>
      <w:r w:rsidR="0054335D">
        <w:rPr>
          <w:rFonts w:ascii="Verdana" w:hAnsi="Verdana"/>
          <w:b/>
          <w:sz w:val="24"/>
        </w:rPr>
        <w:t>AlleMed</w:t>
      </w:r>
    </w:p>
    <w:p w14:paraId="4E915F60" w14:textId="62CCD102" w:rsidR="00ED05F1" w:rsidRDefault="006C4CA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31</w:t>
      </w:r>
      <w:r w:rsidR="001A0ECF">
        <w:rPr>
          <w:rFonts w:ascii="Verdana" w:hAnsi="Verdana"/>
          <w:b/>
          <w:sz w:val="24"/>
        </w:rPr>
        <w:t xml:space="preserve">/18-20: </w:t>
      </w:r>
      <w:r w:rsidR="0054335D">
        <w:rPr>
          <w:rFonts w:ascii="Verdana" w:hAnsi="Verdana"/>
          <w:b/>
          <w:sz w:val="24"/>
        </w:rPr>
        <w:t>RS møte januar 2019</w:t>
      </w:r>
    </w:p>
    <w:p w14:paraId="667B25B2" w14:textId="6AB1C820" w:rsidR="000F38DC" w:rsidRDefault="000F38DC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32/18-20: Konstituering av styret</w:t>
      </w:r>
    </w:p>
    <w:p w14:paraId="3ED3EB1A" w14:textId="77777777" w:rsidR="007314F9" w:rsidRDefault="007314F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A643CA" w14:textId="1385AB67" w:rsidR="009B2245" w:rsidRDefault="006C4CA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INFO:</w:t>
      </w:r>
    </w:p>
    <w:p w14:paraId="0A0D4B0A" w14:textId="04CABCBA" w:rsidR="006C4CA9" w:rsidRDefault="006C4CA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Fra</w:t>
      </w:r>
      <w:r w:rsidR="005C68B7">
        <w:rPr>
          <w:rFonts w:ascii="Verdana" w:hAnsi="Verdana"/>
          <w:b/>
          <w:sz w:val="24"/>
        </w:rPr>
        <w:t xml:space="preserve"> </w:t>
      </w:r>
      <w:r w:rsidR="00CF32C0">
        <w:rPr>
          <w:rFonts w:ascii="Verdana" w:hAnsi="Verdana"/>
          <w:b/>
          <w:sz w:val="24"/>
        </w:rPr>
        <w:t>L</w:t>
      </w:r>
      <w:r w:rsidR="005C68B7">
        <w:rPr>
          <w:rFonts w:ascii="Verdana" w:hAnsi="Verdana"/>
          <w:b/>
          <w:sz w:val="24"/>
        </w:rPr>
        <w:t>edermøte23. november</w:t>
      </w:r>
      <w:r>
        <w:rPr>
          <w:rFonts w:ascii="Verdana" w:hAnsi="Verdana"/>
          <w:b/>
          <w:sz w:val="24"/>
        </w:rPr>
        <w:t>/ Anne Berit</w:t>
      </w:r>
    </w:p>
    <w:p w14:paraId="265C5F89" w14:textId="513052AE" w:rsidR="00096E09" w:rsidRDefault="00096E0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5E0CB5B" w14:textId="02BFBB96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08C218B" w14:textId="603EA0B9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1565020" w14:textId="14AEB18C" w:rsidR="005160A0" w:rsidRDefault="005160A0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CDE0B00" w14:textId="486ED599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F052738" w14:textId="3EEACCCC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0BF91FD" w14:textId="73E9CB50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B29BAEA" w14:textId="08F8121A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FDB204D" w14:textId="77777777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091A1B44" w:rsidR="00247D5E" w:rsidRDefault="00BE7E14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 w:rsidRPr="000F38DC">
        <w:rPr>
          <w:rFonts w:ascii="Verdana" w:hAnsi="Verdana"/>
          <w:b/>
          <w:sz w:val="22"/>
          <w:szCs w:val="22"/>
        </w:rPr>
        <w:t>25</w:t>
      </w:r>
      <w:r w:rsidR="00AA6734">
        <w:rPr>
          <w:rFonts w:ascii="Verdana" w:hAnsi="Verdana"/>
          <w:b/>
          <w:sz w:val="22"/>
          <w:szCs w:val="22"/>
        </w:rPr>
        <w:t>/18-20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AA6734">
        <w:rPr>
          <w:rFonts w:ascii="Verdana" w:hAnsi="Verdana"/>
          <w:b/>
          <w:sz w:val="22"/>
          <w:szCs w:val="22"/>
        </w:rPr>
        <w:tab/>
      </w:r>
      <w:r w:rsidR="005160A0">
        <w:rPr>
          <w:rFonts w:ascii="Verdana" w:hAnsi="Verdana"/>
          <w:b/>
          <w:sz w:val="22"/>
          <w:szCs w:val="22"/>
        </w:rPr>
        <w:t>Info/Orientering fra daglig leder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44652F59" w14:textId="6F7A2EB2" w:rsidR="00E8331B" w:rsidRPr="00E8331B" w:rsidRDefault="00E8331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Klubbhuset</w:t>
      </w:r>
    </w:p>
    <w:p w14:paraId="4A3CFABE" w14:textId="77777777" w:rsidR="00E8331B" w:rsidRPr="00E8331B" w:rsidRDefault="00E8331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Lisensierte spillere</w:t>
      </w:r>
    </w:p>
    <w:p w14:paraId="23BDE6B2" w14:textId="2514157D" w:rsidR="00E8331B" w:rsidRPr="00E8331B" w:rsidRDefault="001036AD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Strategiplanen med tiltak i RØ</w:t>
      </w:r>
    </w:p>
    <w:p w14:paraId="5C276F8A" w14:textId="440E3A2A" w:rsidR="00E8331B" w:rsidRPr="00A90669" w:rsidRDefault="00293BA4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Dommerarbeid NHF/RØ</w:t>
      </w:r>
    </w:p>
    <w:p w14:paraId="70DA3C91" w14:textId="3DEEEBCF" w:rsidR="00A90669" w:rsidRPr="007B29B4" w:rsidRDefault="00A90669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7B29B4">
        <w:rPr>
          <w:rFonts w:ascii="Verdana" w:hAnsi="Verdana"/>
          <w:sz w:val="22"/>
          <w:szCs w:val="22"/>
        </w:rPr>
        <w:t>Møte med OIK</w:t>
      </w:r>
    </w:p>
    <w:p w14:paraId="41024A4B" w14:textId="77777777" w:rsidR="000F38DC" w:rsidRDefault="000F38DC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14:paraId="484EFB8E" w14:textId="03E5563C" w:rsidR="00514E7F" w:rsidRPr="000F38DC" w:rsidRDefault="000F38D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 w:rsidRPr="000F38DC">
        <w:rPr>
          <w:rFonts w:ascii="Verdana" w:hAnsi="Verdana"/>
          <w:b/>
          <w:sz w:val="24"/>
          <w:szCs w:val="24"/>
        </w:rPr>
        <w:tab/>
      </w:r>
      <w:r w:rsidRPr="000F38DC">
        <w:rPr>
          <w:rFonts w:ascii="Verdana" w:hAnsi="Verdana"/>
          <w:b/>
          <w:sz w:val="24"/>
          <w:szCs w:val="24"/>
        </w:rPr>
        <w:tab/>
      </w:r>
      <w:r w:rsidR="005A687B" w:rsidRPr="000F38DC">
        <w:rPr>
          <w:rFonts w:ascii="Verdana" w:hAnsi="Verdana"/>
          <w:b/>
          <w:sz w:val="24"/>
          <w:szCs w:val="24"/>
        </w:rPr>
        <w:t>RS-</w:t>
      </w:r>
      <w:r w:rsidR="0085744C" w:rsidRPr="000F38DC">
        <w:rPr>
          <w:rFonts w:ascii="Verdana" w:hAnsi="Verdana"/>
          <w:b/>
          <w:sz w:val="24"/>
          <w:szCs w:val="24"/>
        </w:rPr>
        <w:t xml:space="preserve"> vedtak</w:t>
      </w:r>
      <w:r w:rsidR="00096E09" w:rsidRPr="000F38DC">
        <w:rPr>
          <w:rFonts w:ascii="Verdana" w:hAnsi="Verdana"/>
          <w:b/>
          <w:sz w:val="24"/>
          <w:szCs w:val="24"/>
        </w:rPr>
        <w:t xml:space="preserve"> i sak nr. </w:t>
      </w:r>
      <w:r w:rsidR="00BE7E14" w:rsidRPr="000F38DC">
        <w:rPr>
          <w:rFonts w:ascii="Verdana" w:hAnsi="Verdana"/>
          <w:b/>
          <w:sz w:val="24"/>
          <w:szCs w:val="24"/>
        </w:rPr>
        <w:t>25</w:t>
      </w:r>
      <w:r w:rsidR="0085744C" w:rsidRPr="000F38DC">
        <w:rPr>
          <w:rFonts w:ascii="Verdana" w:hAnsi="Verdana"/>
          <w:b/>
          <w:sz w:val="24"/>
          <w:szCs w:val="24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1EE15E98" w14:textId="2853B153" w:rsidR="00BF6DFA" w:rsidRDefault="00BF6DFA" w:rsidP="00077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077EA7">
        <w:rPr>
          <w:rFonts w:ascii="Verdana" w:hAnsi="Verdana"/>
          <w:sz w:val="24"/>
        </w:rPr>
        <w:t>tok informasjonen til etterretning.</w:t>
      </w:r>
    </w:p>
    <w:p w14:paraId="7AC63210" w14:textId="77777777" w:rsidR="00426228" w:rsidRDefault="000F38DC" w:rsidP="00077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ba om en orientering ifm kurs/utdanning av trenere på neste </w:t>
      </w:r>
      <w:r w:rsidR="00F206AA">
        <w:rPr>
          <w:rFonts w:ascii="Verdana" w:hAnsi="Verdana"/>
          <w:sz w:val="24"/>
        </w:rPr>
        <w:t>styremøte</w:t>
      </w:r>
      <w:r w:rsidR="00426228">
        <w:rPr>
          <w:rFonts w:ascii="Verdana" w:hAnsi="Verdana"/>
          <w:sz w:val="24"/>
        </w:rPr>
        <w:t xml:space="preserve"> og de regionale rammene for dommerarbeidet</w:t>
      </w:r>
      <w:r>
        <w:rPr>
          <w:rFonts w:ascii="Verdana" w:hAnsi="Verdana"/>
          <w:sz w:val="24"/>
        </w:rPr>
        <w:t>.</w:t>
      </w:r>
      <w:r w:rsidR="00426228">
        <w:rPr>
          <w:rFonts w:ascii="Verdana" w:hAnsi="Verdana"/>
          <w:sz w:val="24"/>
        </w:rPr>
        <w:t xml:space="preserve"> </w:t>
      </w:r>
    </w:p>
    <w:p w14:paraId="2DC679EC" w14:textId="2EBF44FC" w:rsidR="000F38DC" w:rsidRDefault="00426228" w:rsidP="00077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Videre ønsker RS info om hvordan NHF sentralt jobber med e-læring, spesielt nå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dommere. </w:t>
      </w:r>
    </w:p>
    <w:p w14:paraId="2F3B1D32" w14:textId="77777777" w:rsidR="00426228" w:rsidRPr="00904C6D" w:rsidRDefault="00426228" w:rsidP="00077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040D287" w14:textId="22B86656" w:rsidR="00077EA7" w:rsidRDefault="00BE7E14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AA6734">
        <w:rPr>
          <w:rFonts w:ascii="Verdana" w:hAnsi="Verdana"/>
          <w:b/>
          <w:sz w:val="24"/>
        </w:rPr>
        <w:t>/18-20</w:t>
      </w:r>
      <w:r w:rsidR="00711256">
        <w:rPr>
          <w:rFonts w:ascii="Verdana" w:hAnsi="Verdana"/>
          <w:b/>
          <w:sz w:val="24"/>
        </w:rPr>
        <w:t>:</w:t>
      </w:r>
      <w:r w:rsidR="005160A0">
        <w:rPr>
          <w:rFonts w:ascii="Verdana" w:hAnsi="Verdana"/>
          <w:b/>
          <w:sz w:val="24"/>
        </w:rPr>
        <w:tab/>
        <w:t xml:space="preserve">  Håndballtinget </w:t>
      </w:r>
      <w:r w:rsidR="00077EA7">
        <w:rPr>
          <w:rFonts w:ascii="Verdana" w:hAnsi="Verdana"/>
          <w:b/>
          <w:sz w:val="24"/>
        </w:rPr>
        <w:t>201</w:t>
      </w:r>
      <w:r w:rsidR="005160A0">
        <w:rPr>
          <w:rFonts w:ascii="Verdana" w:hAnsi="Verdana"/>
          <w:b/>
          <w:sz w:val="24"/>
        </w:rPr>
        <w:t>9</w:t>
      </w:r>
    </w:p>
    <w:p w14:paraId="12B5DE49" w14:textId="77777777" w:rsidR="00077EA7" w:rsidRDefault="00077EA7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B0FB8F4" w14:textId="24D7A840" w:rsidR="00FF4AAC" w:rsidRDefault="002B7C9E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må ha en dialog på om det er saker som RØ bør fremme på HT 2019.</w:t>
      </w:r>
    </w:p>
    <w:p w14:paraId="5B4A2C27" w14:textId="5B38604F" w:rsidR="005C68B7" w:rsidRDefault="002B7C9E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Strategiplan som skal legges frem og vedtas på HT er jobbet noe med</w:t>
      </w:r>
      <w:r w:rsidR="005C68B7">
        <w:rPr>
          <w:rFonts w:ascii="Verdana" w:hAnsi="Verdana"/>
          <w:sz w:val="24"/>
        </w:rPr>
        <w:t xml:space="preserve"> og styret har allerede sendt innspill til FS</w:t>
      </w:r>
      <w:r>
        <w:rPr>
          <w:rFonts w:ascii="Verdana" w:hAnsi="Verdana"/>
          <w:sz w:val="24"/>
        </w:rPr>
        <w:t>.</w:t>
      </w:r>
    </w:p>
    <w:p w14:paraId="1CD38E25" w14:textId="1C7EFCFF" w:rsidR="005C68B7" w:rsidRDefault="005C68B7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Dette dokumentet er sendt ut til RS tidligere.</w:t>
      </w:r>
    </w:p>
    <w:p w14:paraId="6316326F" w14:textId="760B7EE9" w:rsidR="00FF4AAC" w:rsidRDefault="005C68B7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info</w:t>
      </w:r>
      <w:r w:rsidR="000F38DC">
        <w:rPr>
          <w:rFonts w:ascii="Verdana" w:hAnsi="Verdana"/>
          <w:sz w:val="24"/>
        </w:rPr>
        <w:t>rmerte</w:t>
      </w:r>
      <w:r>
        <w:rPr>
          <w:rFonts w:ascii="Verdana" w:hAnsi="Verdana"/>
          <w:sz w:val="24"/>
        </w:rPr>
        <w:t xml:space="preserve"> omkring dette arbeidet på styremøte</w:t>
      </w:r>
      <w:r w:rsidR="00CF32C0">
        <w:rPr>
          <w:rFonts w:ascii="Verdana" w:hAnsi="Verdana"/>
          <w:sz w:val="24"/>
        </w:rPr>
        <w:t>.</w:t>
      </w:r>
      <w:r w:rsidR="002B7C9E">
        <w:rPr>
          <w:rFonts w:ascii="Verdana" w:hAnsi="Verdana"/>
          <w:sz w:val="24"/>
        </w:rPr>
        <w:t xml:space="preserve"> </w:t>
      </w:r>
      <w:r w:rsidR="00F924D8">
        <w:rPr>
          <w:rFonts w:ascii="Verdana" w:hAnsi="Verdana"/>
          <w:sz w:val="24"/>
        </w:rPr>
        <w:t xml:space="preserve">i forkant. </w:t>
      </w:r>
    </w:p>
    <w:p w14:paraId="58C3CDF7" w14:textId="78EC824A" w:rsidR="00B35313" w:rsidRDefault="00B35313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BFD3A36" w14:textId="77777777" w:rsidR="00077EA7" w:rsidRPr="00077EA7" w:rsidRDefault="00077EA7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ADCB00" w14:textId="2A2B2690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ab/>
      </w:r>
      <w:r w:rsidRPr="009E5BB3">
        <w:rPr>
          <w:rFonts w:ascii="Verdana" w:hAnsi="Verdana"/>
          <w:b/>
          <w:sz w:val="24"/>
        </w:rPr>
        <w:tab/>
      </w:r>
      <w:r w:rsidR="000F38DC">
        <w:rPr>
          <w:rFonts w:ascii="Verdana" w:hAnsi="Verdana"/>
          <w:b/>
          <w:sz w:val="24"/>
        </w:rPr>
        <w:t>RS-</w:t>
      </w:r>
      <w:r w:rsidR="00AC6743">
        <w:rPr>
          <w:rFonts w:ascii="Verdana" w:hAnsi="Verdana"/>
          <w:b/>
          <w:sz w:val="24"/>
        </w:rPr>
        <w:t xml:space="preserve"> vedtak i sak nr. </w:t>
      </w:r>
      <w:r w:rsidR="00BE7E14">
        <w:rPr>
          <w:rFonts w:ascii="Verdana" w:hAnsi="Verdana"/>
          <w:b/>
          <w:sz w:val="24"/>
        </w:rPr>
        <w:t>26</w:t>
      </w:r>
      <w:r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FC5D971" w14:textId="1E859B66" w:rsidR="00F924D8" w:rsidRDefault="000F38DC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RØ</w:t>
      </w:r>
      <w:r w:rsidR="00F924D8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har ingen</w:t>
      </w:r>
      <w:r w:rsidR="00F924D8">
        <w:rPr>
          <w:rFonts w:ascii="Verdana" w:hAnsi="Verdana"/>
          <w:sz w:val="24"/>
        </w:rPr>
        <w:t xml:space="preserve"> egne saker til HT i 2019.</w:t>
      </w:r>
    </w:p>
    <w:p w14:paraId="56D723B0" w14:textId="27DE8C19" w:rsidR="00B35313" w:rsidRDefault="00F924D8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Videre </w:t>
      </w:r>
      <w:r w:rsidR="000F38DC">
        <w:rPr>
          <w:rFonts w:ascii="Verdana" w:hAnsi="Verdana"/>
          <w:sz w:val="24"/>
        </w:rPr>
        <w:t xml:space="preserve">konkluderte </w:t>
      </w:r>
      <w:r>
        <w:rPr>
          <w:rFonts w:ascii="Verdana" w:hAnsi="Verdana"/>
          <w:sz w:val="24"/>
        </w:rPr>
        <w:t xml:space="preserve">styret </w:t>
      </w:r>
      <w:r w:rsidR="000F38DC">
        <w:rPr>
          <w:rFonts w:ascii="Verdana" w:hAnsi="Verdana"/>
          <w:sz w:val="24"/>
        </w:rPr>
        <w:t xml:space="preserve">med at de hadde levert </w:t>
      </w:r>
      <w:r>
        <w:rPr>
          <w:rFonts w:ascii="Verdana" w:hAnsi="Verdana"/>
          <w:sz w:val="24"/>
        </w:rPr>
        <w:t xml:space="preserve">de innspill man ønsket </w:t>
      </w:r>
      <w:r w:rsidR="000F38DC">
        <w:rPr>
          <w:rFonts w:ascii="Verdana" w:hAnsi="Verdana"/>
          <w:sz w:val="24"/>
        </w:rPr>
        <w:t>ift strategiplanen så langt.</w:t>
      </w:r>
      <w:r w:rsidR="005C68B7">
        <w:rPr>
          <w:rFonts w:ascii="Verdana" w:hAnsi="Verdana"/>
          <w:sz w:val="24"/>
        </w:rPr>
        <w:t xml:space="preserve"> Når det gjelder lay outen </w:t>
      </w:r>
      <w:r w:rsidR="000F38DC">
        <w:rPr>
          <w:rFonts w:ascii="Verdana" w:hAnsi="Verdana"/>
          <w:sz w:val="24"/>
        </w:rPr>
        <w:t>har ikke RØ noen spesielle innspill.</w:t>
      </w:r>
      <w:r w:rsidR="00656A25">
        <w:rPr>
          <w:rFonts w:ascii="Verdana" w:hAnsi="Verdana"/>
          <w:sz w:val="24"/>
        </w:rPr>
        <w:t xml:space="preserve"> Styret i RØ har frist til 15. februar for å sende inn nevnt forslag.</w:t>
      </w:r>
    </w:p>
    <w:p w14:paraId="7DA7891F" w14:textId="77777777" w:rsidR="00AC674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2159157" w14:textId="77777777" w:rsidR="00F924D8" w:rsidRDefault="00F924D8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0D17577" w14:textId="77777777" w:rsidR="00CF32C0" w:rsidRDefault="00CF32C0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5CB76CC" w14:textId="207B8AB2" w:rsidR="00CF32C0" w:rsidRDefault="00CF32C0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E84A44F" w14:textId="01A035C8" w:rsidR="00426228" w:rsidRDefault="00426228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A3BED47" w14:textId="680AC2C4" w:rsidR="00426228" w:rsidRDefault="00426228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FDEB5E3" w14:textId="77777777" w:rsidR="00426228" w:rsidRDefault="00426228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07FE3C3" w14:textId="6E942E92" w:rsidR="00D87784" w:rsidRDefault="00BE7E14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27</w:t>
      </w:r>
      <w:r w:rsidR="00D87784" w:rsidRPr="00D87784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9C149B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 w:rsidR="00077EA7">
        <w:rPr>
          <w:rFonts w:ascii="Verdana" w:hAnsi="Verdana"/>
          <w:b/>
          <w:sz w:val="24"/>
        </w:rPr>
        <w:t xml:space="preserve">  </w:t>
      </w:r>
      <w:r w:rsidR="005C68B7">
        <w:rPr>
          <w:rFonts w:ascii="Verdana" w:hAnsi="Verdana"/>
          <w:b/>
          <w:sz w:val="24"/>
        </w:rPr>
        <w:t>Fremtidig organisering av norsk idrett</w:t>
      </w:r>
    </w:p>
    <w:p w14:paraId="10188C7C" w14:textId="77777777" w:rsidR="003D1108" w:rsidRDefault="003D1108" w:rsidP="003D110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561D64C" w14:textId="6B9E13B1" w:rsidR="007314F9" w:rsidRDefault="003D1108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NIF </w:t>
      </w:r>
      <w:r w:rsidR="00F924D8">
        <w:rPr>
          <w:rFonts w:ascii="Verdana" w:hAnsi="Verdana"/>
          <w:sz w:val="24"/>
        </w:rPr>
        <w:t>hadde sendt ut et hø</w:t>
      </w:r>
      <w:r w:rsidR="005C68B7">
        <w:rPr>
          <w:rFonts w:ascii="Verdana" w:hAnsi="Verdana"/>
          <w:sz w:val="24"/>
        </w:rPr>
        <w:t>r</w:t>
      </w:r>
      <w:r w:rsidR="00F924D8">
        <w:rPr>
          <w:rFonts w:ascii="Verdana" w:hAnsi="Verdana"/>
          <w:sz w:val="24"/>
        </w:rPr>
        <w:t xml:space="preserve">ingsnotat </w:t>
      </w:r>
      <w:r w:rsidR="005C68B7">
        <w:rPr>
          <w:rFonts w:ascii="Verdana" w:hAnsi="Verdana"/>
          <w:sz w:val="24"/>
        </w:rPr>
        <w:t>som NHF skal besvare for hele NHF. Region Øst h</w:t>
      </w:r>
      <w:r w:rsidR="00656A25">
        <w:rPr>
          <w:rFonts w:ascii="Verdana" w:hAnsi="Verdana"/>
          <w:sz w:val="24"/>
        </w:rPr>
        <w:t>a</w:t>
      </w:r>
      <w:r w:rsidR="005C68B7">
        <w:rPr>
          <w:rFonts w:ascii="Verdana" w:hAnsi="Verdana"/>
          <w:sz w:val="24"/>
        </w:rPr>
        <w:t>r sendt inn sitt høringssvar til FS innen fristen som var 7. november.</w:t>
      </w:r>
      <w:r>
        <w:rPr>
          <w:rFonts w:ascii="Verdana" w:hAnsi="Verdana"/>
          <w:sz w:val="24"/>
        </w:rPr>
        <w:t xml:space="preserve"> </w:t>
      </w:r>
      <w:r w:rsidR="00F924D8">
        <w:rPr>
          <w:rFonts w:ascii="Verdana" w:hAnsi="Verdana"/>
          <w:sz w:val="24"/>
        </w:rPr>
        <w:t xml:space="preserve">RØ har hatt en mail runde på saken før det endelige tilsvaret </w:t>
      </w:r>
      <w:r w:rsidR="005C68B7">
        <w:rPr>
          <w:rFonts w:ascii="Verdana" w:hAnsi="Verdana"/>
          <w:sz w:val="24"/>
        </w:rPr>
        <w:t>ble</w:t>
      </w:r>
      <w:r w:rsidR="00F924D8">
        <w:rPr>
          <w:rFonts w:ascii="Verdana" w:hAnsi="Verdana"/>
          <w:sz w:val="24"/>
        </w:rPr>
        <w:t xml:space="preserve"> sendt inn. Dette tilsvaret </w:t>
      </w:r>
      <w:r w:rsidR="005C68B7">
        <w:rPr>
          <w:rFonts w:ascii="Verdana" w:hAnsi="Verdana"/>
          <w:sz w:val="24"/>
        </w:rPr>
        <w:t>er sendt ut til RS tidligere.</w:t>
      </w:r>
    </w:p>
    <w:p w14:paraId="6CD56960" w14:textId="456BA805" w:rsidR="00CF32C0" w:rsidRDefault="00CF32C0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 ansatte har blitt utfordret til å sende inn sine innspill, noe de har gjort.</w:t>
      </w:r>
    </w:p>
    <w:p w14:paraId="574736A5" w14:textId="77777777" w:rsidR="005C68B7" w:rsidRDefault="005C68B7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C883E48" w14:textId="259FA8A2" w:rsidR="00D87784" w:rsidRPr="004B6362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4B6362">
        <w:rPr>
          <w:rFonts w:ascii="Verdana" w:hAnsi="Verdana"/>
          <w:b/>
          <w:sz w:val="24"/>
        </w:rPr>
        <w:t>RS-vedtak i</w:t>
      </w:r>
      <w:r w:rsidR="00BC69C3">
        <w:rPr>
          <w:rFonts w:ascii="Verdana" w:hAnsi="Verdana"/>
          <w:b/>
          <w:sz w:val="24"/>
        </w:rPr>
        <w:t xml:space="preserve"> </w:t>
      </w:r>
      <w:r w:rsidRPr="004B6362">
        <w:rPr>
          <w:rFonts w:ascii="Verdana" w:hAnsi="Verdana"/>
          <w:b/>
          <w:sz w:val="24"/>
        </w:rPr>
        <w:t xml:space="preserve">sak nr. </w:t>
      </w:r>
      <w:r w:rsidR="00BE7E14">
        <w:rPr>
          <w:rFonts w:ascii="Verdana" w:hAnsi="Verdana"/>
          <w:b/>
          <w:sz w:val="24"/>
        </w:rPr>
        <w:t>27</w:t>
      </w:r>
      <w:r w:rsidRPr="004B6362">
        <w:rPr>
          <w:rFonts w:ascii="Verdana" w:hAnsi="Verdana"/>
          <w:b/>
          <w:sz w:val="24"/>
        </w:rPr>
        <w:t>:</w:t>
      </w:r>
    </w:p>
    <w:p w14:paraId="51CA274D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8A7E4D6" w14:textId="62BB2169" w:rsidR="00143CDA" w:rsidRDefault="00D87784" w:rsidP="00077EA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CF32C0">
        <w:rPr>
          <w:rFonts w:ascii="Verdana" w:hAnsi="Verdana"/>
          <w:sz w:val="24"/>
        </w:rPr>
        <w:t xml:space="preserve">bekrefter at notatet ble </w:t>
      </w:r>
      <w:r w:rsidR="00F206AA">
        <w:rPr>
          <w:rFonts w:ascii="Verdana" w:hAnsi="Verdana"/>
          <w:sz w:val="24"/>
        </w:rPr>
        <w:t>mottatt</w:t>
      </w:r>
      <w:r w:rsidR="00CF32C0">
        <w:rPr>
          <w:rFonts w:ascii="Verdana" w:hAnsi="Verdana"/>
          <w:sz w:val="24"/>
        </w:rPr>
        <w:t xml:space="preserve"> </w:t>
      </w:r>
      <w:r w:rsidR="00656A25">
        <w:rPr>
          <w:rFonts w:ascii="Verdana" w:hAnsi="Verdana"/>
          <w:sz w:val="24"/>
        </w:rPr>
        <w:t xml:space="preserve">etter behandling i AU </w:t>
      </w:r>
      <w:r w:rsidR="00CF32C0">
        <w:rPr>
          <w:rFonts w:ascii="Verdana" w:hAnsi="Verdana"/>
          <w:sz w:val="24"/>
        </w:rPr>
        <w:t>og ingen hadde innspill</w:t>
      </w:r>
      <w:r w:rsidR="00293BA4">
        <w:rPr>
          <w:rFonts w:ascii="Verdana" w:hAnsi="Verdana"/>
          <w:sz w:val="24"/>
        </w:rPr>
        <w:t xml:space="preserve"> til endringer</w:t>
      </w:r>
      <w:r w:rsidR="00CF32C0">
        <w:rPr>
          <w:rFonts w:ascii="Verdana" w:hAnsi="Verdana"/>
          <w:sz w:val="24"/>
        </w:rPr>
        <w:t>. St</w:t>
      </w:r>
      <w:r w:rsidR="00293BA4">
        <w:rPr>
          <w:rFonts w:ascii="Verdana" w:hAnsi="Verdana"/>
          <w:sz w:val="24"/>
        </w:rPr>
        <w:t>y</w:t>
      </w:r>
      <w:r w:rsidR="00CF32C0">
        <w:rPr>
          <w:rFonts w:ascii="Verdana" w:hAnsi="Verdana"/>
          <w:sz w:val="24"/>
        </w:rPr>
        <w:t xml:space="preserve">ret </w:t>
      </w:r>
      <w:r w:rsidR="00AB052B">
        <w:rPr>
          <w:rFonts w:ascii="Verdana" w:hAnsi="Verdana"/>
          <w:sz w:val="24"/>
        </w:rPr>
        <w:t xml:space="preserve">tok </w:t>
      </w:r>
      <w:r w:rsidR="00CF32C0">
        <w:rPr>
          <w:rFonts w:ascii="Verdana" w:hAnsi="Verdana"/>
          <w:sz w:val="24"/>
        </w:rPr>
        <w:t xml:space="preserve">ellers </w:t>
      </w:r>
      <w:r w:rsidR="00AB052B">
        <w:rPr>
          <w:rFonts w:ascii="Verdana" w:hAnsi="Verdana"/>
          <w:sz w:val="24"/>
        </w:rPr>
        <w:t xml:space="preserve">informasjonen </w:t>
      </w:r>
      <w:r w:rsidR="002839D0">
        <w:rPr>
          <w:rFonts w:ascii="Verdana" w:hAnsi="Verdana"/>
          <w:sz w:val="24"/>
        </w:rPr>
        <w:t>til etterretning</w:t>
      </w:r>
      <w:r w:rsidR="00CF32C0">
        <w:rPr>
          <w:rFonts w:ascii="Verdana" w:hAnsi="Verdana"/>
          <w:sz w:val="24"/>
        </w:rPr>
        <w:t>.</w:t>
      </w:r>
    </w:p>
    <w:p w14:paraId="4A5FABE1" w14:textId="0BCAB61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153E93B" w14:textId="50EBE919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55A53BB" w14:textId="77777777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8C15D8" w14:textId="005C6CA6" w:rsidR="000B4E9B" w:rsidRPr="007F0FE0" w:rsidRDefault="00BE7E14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28</w:t>
      </w:r>
      <w:r w:rsidR="009908F9" w:rsidRPr="007F0FE0">
        <w:rPr>
          <w:rFonts w:ascii="Verdana" w:hAnsi="Verdana"/>
          <w:b/>
          <w:sz w:val="24"/>
        </w:rPr>
        <w:t>/18-20:</w:t>
      </w:r>
      <w:r w:rsidR="00077EA7">
        <w:rPr>
          <w:rFonts w:ascii="Verdana" w:hAnsi="Verdana"/>
          <w:b/>
          <w:sz w:val="24"/>
        </w:rPr>
        <w:t xml:space="preserve">  Ledermøte </w:t>
      </w:r>
      <w:r w:rsidR="00E8331B">
        <w:rPr>
          <w:rFonts w:ascii="Verdana" w:hAnsi="Verdana"/>
          <w:b/>
          <w:sz w:val="24"/>
        </w:rPr>
        <w:t xml:space="preserve">i RØ </w:t>
      </w:r>
      <w:r w:rsidR="00077EA7">
        <w:rPr>
          <w:rFonts w:ascii="Verdana" w:hAnsi="Verdana"/>
          <w:b/>
          <w:sz w:val="24"/>
        </w:rPr>
        <w:t>høst</w:t>
      </w:r>
      <w:r w:rsidR="006F08DB">
        <w:rPr>
          <w:rFonts w:ascii="Verdana" w:hAnsi="Verdana"/>
          <w:b/>
          <w:sz w:val="24"/>
        </w:rPr>
        <w:t>e</w:t>
      </w:r>
      <w:r w:rsidR="00077EA7">
        <w:rPr>
          <w:rFonts w:ascii="Verdana" w:hAnsi="Verdana"/>
          <w:b/>
          <w:sz w:val="24"/>
        </w:rPr>
        <w:t>n 2018</w:t>
      </w:r>
    </w:p>
    <w:p w14:paraId="437D6C3F" w14:textId="516272C4" w:rsidR="009908F9" w:rsidRDefault="009908F9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4428403" w14:textId="513D6B1A" w:rsidR="00F924D8" w:rsidRDefault="00F924D8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RØ avholdt ledermøte under Møbelringen cup i Telenor Arena. Lørdag 24. nov fra kl. 1300 –1700 og samlingen ble avsluttet med 2 fine kamper denne kvelden.</w:t>
      </w:r>
    </w:p>
    <w:p w14:paraId="4CC1F341" w14:textId="12D57D2C" w:rsidR="00F924D8" w:rsidRDefault="00F924D8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 deltakende </w:t>
      </w:r>
      <w:r w:rsidR="005C68B7">
        <w:rPr>
          <w:rFonts w:ascii="Verdana" w:hAnsi="Verdana"/>
          <w:sz w:val="24"/>
        </w:rPr>
        <w:t xml:space="preserve">klubbene ble bedt om å besvare </w:t>
      </w:r>
      <w:r>
        <w:rPr>
          <w:rFonts w:ascii="Verdana" w:hAnsi="Verdana"/>
          <w:sz w:val="24"/>
        </w:rPr>
        <w:t>en tilfredshets undersøkelse som ble gjennomført før deltakerne forlot møterommet.</w:t>
      </w:r>
    </w:p>
    <w:p w14:paraId="7F5956B4" w14:textId="2D322BD5" w:rsidR="00CF651F" w:rsidRDefault="00CF651F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Resultatet av denne </w:t>
      </w:r>
      <w:r w:rsidR="00357BC7">
        <w:rPr>
          <w:rFonts w:ascii="Verdana" w:hAnsi="Verdana"/>
          <w:sz w:val="24"/>
        </w:rPr>
        <w:t>var sendt ut med innkallingen</w:t>
      </w:r>
      <w:r>
        <w:rPr>
          <w:rFonts w:ascii="Verdana" w:hAnsi="Verdana"/>
          <w:sz w:val="24"/>
        </w:rPr>
        <w:t>.</w:t>
      </w:r>
    </w:p>
    <w:p w14:paraId="3CDD5A14" w14:textId="7E305CE3" w:rsidR="00293BA4" w:rsidRDefault="00F924D8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Alle klubbene fikk muligheten til å melde på leder og en til fra </w:t>
      </w:r>
      <w:r w:rsidR="00F206AA">
        <w:rPr>
          <w:rFonts w:ascii="Verdana" w:hAnsi="Verdana"/>
          <w:sz w:val="24"/>
        </w:rPr>
        <w:t>sitt styre</w:t>
      </w:r>
      <w:r>
        <w:rPr>
          <w:rFonts w:ascii="Verdana" w:hAnsi="Verdana"/>
          <w:sz w:val="24"/>
        </w:rPr>
        <w:t xml:space="preserve"> – eller andre personer i klubbstyret. Presidenten holdt et innlegg om NHF som organisasjon og strategier og i tillegg en innledning til gruppeoppgaver omkring temaet: AlleMed.</w:t>
      </w:r>
      <w:r w:rsidR="00922CAB">
        <w:rPr>
          <w:rFonts w:ascii="Verdana" w:hAnsi="Verdana"/>
          <w:sz w:val="24"/>
        </w:rPr>
        <w:t xml:space="preserve"> </w:t>
      </w:r>
    </w:p>
    <w:p w14:paraId="1472479D" w14:textId="443EEB80" w:rsidR="00F924D8" w:rsidRDefault="00922CAB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Ledermøte var gratis for k</w:t>
      </w:r>
      <w:r w:rsidR="00CF651F">
        <w:rPr>
          <w:rFonts w:ascii="Verdana" w:hAnsi="Verdana"/>
          <w:sz w:val="24"/>
        </w:rPr>
        <w:t>l</w:t>
      </w:r>
      <w:r>
        <w:rPr>
          <w:rFonts w:ascii="Verdana" w:hAnsi="Verdana"/>
          <w:sz w:val="24"/>
        </w:rPr>
        <w:t>ubbene som meldte seg på og deltok – inkludert billetter til kveldens kamper.</w:t>
      </w:r>
    </w:p>
    <w:p w14:paraId="2365A82E" w14:textId="27FBE9DC" w:rsidR="003D474D" w:rsidRDefault="00F924D8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var påmeldt </w:t>
      </w:r>
      <w:r w:rsidR="00CF651F">
        <w:rPr>
          <w:rFonts w:ascii="Verdana" w:hAnsi="Verdana"/>
          <w:sz w:val="24"/>
        </w:rPr>
        <w:t>30 klubber/45</w:t>
      </w:r>
      <w:r w:rsidR="00922CAB">
        <w:rPr>
          <w:rFonts w:ascii="Verdana" w:hAnsi="Verdana"/>
          <w:sz w:val="24"/>
        </w:rPr>
        <w:t xml:space="preserve"> personer denne da</w:t>
      </w:r>
      <w:r>
        <w:rPr>
          <w:rFonts w:ascii="Verdana" w:hAnsi="Verdana"/>
          <w:sz w:val="24"/>
        </w:rPr>
        <w:t xml:space="preserve">gen. </w:t>
      </w:r>
    </w:p>
    <w:p w14:paraId="1BA29767" w14:textId="77777777" w:rsidR="00922CAB" w:rsidRDefault="00922CAB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559D43" w14:textId="08815AB0" w:rsidR="003D474D" w:rsidRPr="001553B0" w:rsidRDefault="007F0FE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1553B0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ab/>
        <w:t xml:space="preserve">RS-vedtak i sak nr. </w:t>
      </w:r>
      <w:r w:rsidR="00BE7E14">
        <w:rPr>
          <w:rFonts w:ascii="Verdana" w:hAnsi="Verdana"/>
          <w:b/>
          <w:sz w:val="24"/>
        </w:rPr>
        <w:t>28</w:t>
      </w:r>
      <w:r w:rsidRPr="001553B0">
        <w:rPr>
          <w:rFonts w:ascii="Verdana" w:hAnsi="Verdana"/>
          <w:b/>
          <w:sz w:val="24"/>
        </w:rPr>
        <w:t>:</w:t>
      </w:r>
    </w:p>
    <w:p w14:paraId="117DE206" w14:textId="45C20C74" w:rsidR="007F0FE0" w:rsidRDefault="007F0FE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E23D37B" w14:textId="7CA278B4" w:rsidR="00DD00CA" w:rsidRDefault="00922CAB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Tilbakemeldingene fra klubbene: </w:t>
      </w:r>
      <w:r w:rsidR="003C37AF">
        <w:rPr>
          <w:rFonts w:ascii="Verdana" w:hAnsi="Verdana"/>
          <w:sz w:val="24"/>
        </w:rPr>
        <w:t>Positivt tiltak -</w:t>
      </w:r>
      <w:r w:rsidR="00357BC7">
        <w:rPr>
          <w:rFonts w:ascii="Verdana" w:hAnsi="Verdana"/>
          <w:sz w:val="24"/>
        </w:rPr>
        <w:t xml:space="preserve">at dette var en fin møteplass som man ønsker flere ganger </w:t>
      </w:r>
      <w:r w:rsidR="00960C48">
        <w:rPr>
          <w:rFonts w:ascii="Verdana" w:hAnsi="Verdana"/>
          <w:sz w:val="24"/>
        </w:rPr>
        <w:t xml:space="preserve">og </w:t>
      </w:r>
      <w:r w:rsidR="00357BC7">
        <w:rPr>
          <w:rFonts w:ascii="Verdana" w:hAnsi="Verdana"/>
          <w:sz w:val="24"/>
        </w:rPr>
        <w:t>om mulig ifm landskamp.</w:t>
      </w:r>
      <w:r w:rsidR="00960C48">
        <w:rPr>
          <w:rFonts w:ascii="Verdana" w:hAnsi="Verdana"/>
          <w:sz w:val="24"/>
        </w:rPr>
        <w:t xml:space="preserve"> Styret tenker også at en Eliteseriekamp kan være en arena</w:t>
      </w:r>
    </w:p>
    <w:p w14:paraId="3EEDAE02" w14:textId="08E5A6B9" w:rsidR="002839D0" w:rsidRDefault="002839D0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9FA04A5" w14:textId="77777777" w:rsidR="00FB12A1" w:rsidRDefault="00FB12A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8C54E5" w14:textId="02C63D78" w:rsidR="00FB12A1" w:rsidRDefault="00FB12A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3A6FB52" w14:textId="77777777" w:rsidR="00CF32C0" w:rsidRDefault="00CF32C0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CAEF815" w14:textId="77777777" w:rsidR="00CF32C0" w:rsidRDefault="00CF32C0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DB3A0B6" w14:textId="77777777" w:rsidR="00CF32C0" w:rsidRDefault="00CF32C0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EAC72F9" w14:textId="77777777" w:rsidR="00CF32C0" w:rsidRDefault="00CF32C0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4D1BA1D" w14:textId="77777777" w:rsidR="00CF32C0" w:rsidRDefault="00CF32C0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FE9F3CC" w14:textId="77777777" w:rsidR="00CF32C0" w:rsidRDefault="00CF32C0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C3ED853" w14:textId="594EB6F2" w:rsidR="001B317D" w:rsidRDefault="00E8331B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</w:t>
      </w:r>
      <w:r w:rsidR="00BE7E14">
        <w:rPr>
          <w:rFonts w:ascii="Verdana" w:hAnsi="Verdana"/>
          <w:b/>
          <w:sz w:val="24"/>
        </w:rPr>
        <w:t>9</w:t>
      </w:r>
      <w:r w:rsidR="00D6295A" w:rsidRPr="00D6295A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D6295A" w:rsidRPr="00D6295A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 w:rsidR="00EA2524">
        <w:rPr>
          <w:rFonts w:ascii="Verdana" w:hAnsi="Verdana"/>
          <w:b/>
          <w:sz w:val="24"/>
        </w:rPr>
        <w:t xml:space="preserve">  </w:t>
      </w:r>
      <w:r w:rsidR="00F206AA">
        <w:rPr>
          <w:rFonts w:ascii="Verdana" w:hAnsi="Verdana"/>
          <w:b/>
          <w:sz w:val="24"/>
        </w:rPr>
        <w:t>Anleggsarbeidet</w:t>
      </w:r>
      <w:r w:rsidR="00EA2524">
        <w:rPr>
          <w:rFonts w:ascii="Verdana" w:hAnsi="Verdana"/>
          <w:b/>
          <w:sz w:val="24"/>
        </w:rPr>
        <w:t xml:space="preserve"> 2018-2019</w:t>
      </w:r>
    </w:p>
    <w:p w14:paraId="6C540B56" w14:textId="75F32270" w:rsidR="00D6295A" w:rsidRDefault="00B347BE" w:rsidP="001B317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74591EAA" w14:textId="0AC6B130" w:rsidR="00E1028F" w:rsidRDefault="00393FB8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Kjetil t</w:t>
      </w:r>
      <w:r w:rsidR="00357BC7">
        <w:rPr>
          <w:rFonts w:ascii="Verdana" w:hAnsi="Verdana"/>
          <w:sz w:val="24"/>
        </w:rPr>
        <w:t>ok</w:t>
      </w:r>
      <w:r>
        <w:rPr>
          <w:rFonts w:ascii="Verdana" w:hAnsi="Verdana"/>
          <w:sz w:val="24"/>
        </w:rPr>
        <w:t xml:space="preserve"> en siste oppdatering på avtaler og møter</w:t>
      </w:r>
      <w:r w:rsidR="00357BC7">
        <w:rPr>
          <w:rFonts w:ascii="Verdana" w:hAnsi="Verdana"/>
          <w:sz w:val="24"/>
        </w:rPr>
        <w:t xml:space="preserve"> som er avholdt</w:t>
      </w:r>
      <w:r>
        <w:rPr>
          <w:rFonts w:ascii="Verdana" w:hAnsi="Verdana"/>
          <w:sz w:val="24"/>
        </w:rPr>
        <w:t>.</w:t>
      </w:r>
    </w:p>
    <w:p w14:paraId="6AC309E0" w14:textId="5165DBAE" w:rsidR="00CF32C0" w:rsidRDefault="00DF4414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Ledermøte</w:t>
      </w:r>
      <w:r w:rsidR="00393FB8">
        <w:rPr>
          <w:rFonts w:ascii="Verdana" w:hAnsi="Verdana"/>
          <w:sz w:val="24"/>
        </w:rPr>
        <w:t xml:space="preserve"> </w:t>
      </w:r>
      <w:r w:rsidR="00357BC7">
        <w:rPr>
          <w:rFonts w:ascii="Verdana" w:hAnsi="Verdana"/>
          <w:sz w:val="24"/>
        </w:rPr>
        <w:t>viste</w:t>
      </w:r>
      <w:r w:rsidR="00393FB8">
        <w:rPr>
          <w:rFonts w:ascii="Verdana" w:hAnsi="Verdana"/>
          <w:sz w:val="24"/>
        </w:rPr>
        <w:t xml:space="preserve"> frem en oppdatert liste for</w:t>
      </w:r>
      <w:r w:rsidR="00357BC7">
        <w:rPr>
          <w:rFonts w:ascii="Verdana" w:hAnsi="Verdana"/>
          <w:sz w:val="24"/>
        </w:rPr>
        <w:t xml:space="preserve"> alle</w:t>
      </w:r>
      <w:r w:rsidR="00393FB8">
        <w:rPr>
          <w:rFonts w:ascii="Verdana" w:hAnsi="Verdana"/>
          <w:sz w:val="24"/>
        </w:rPr>
        <w:t xml:space="preserve"> regionene på dette arbeidet.</w:t>
      </w:r>
      <w:r w:rsidR="00357BC7">
        <w:rPr>
          <w:rFonts w:ascii="Verdana" w:hAnsi="Verdana"/>
          <w:sz w:val="24"/>
        </w:rPr>
        <w:t xml:space="preserve"> Og </w:t>
      </w:r>
      <w:r w:rsidR="00CF32C0">
        <w:rPr>
          <w:rFonts w:ascii="Verdana" w:hAnsi="Verdana"/>
          <w:sz w:val="24"/>
        </w:rPr>
        <w:t>Anne Berit g</w:t>
      </w:r>
      <w:r w:rsidR="00357BC7">
        <w:rPr>
          <w:rFonts w:ascii="Verdana" w:hAnsi="Verdana"/>
          <w:sz w:val="24"/>
        </w:rPr>
        <w:t>a</w:t>
      </w:r>
      <w:r w:rsidR="00CF32C0">
        <w:rPr>
          <w:rFonts w:ascii="Verdana" w:hAnsi="Verdana"/>
          <w:sz w:val="24"/>
        </w:rPr>
        <w:t xml:space="preserve"> en orientering om Ledermøtet sine innspill til det videre arbeidet med anlegg ute i regionene.</w:t>
      </w:r>
    </w:p>
    <w:p w14:paraId="0B7D1016" w14:textId="079C4677" w:rsidR="00C85619" w:rsidRPr="00293BA4" w:rsidRDefault="00293BA4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har sendt ut dokumenter fra egen anleggskonferanse. </w:t>
      </w:r>
    </w:p>
    <w:p w14:paraId="171166AB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9C6E0A" w14:textId="77210F10" w:rsidR="00D6295A" w:rsidRPr="00D6295A" w:rsidRDefault="00357BC7" w:rsidP="00D6295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7307B8">
        <w:rPr>
          <w:rFonts w:ascii="Verdana" w:hAnsi="Verdana"/>
          <w:b/>
          <w:sz w:val="24"/>
        </w:rPr>
        <w:t xml:space="preserve"> vedtak i sak nr. </w:t>
      </w:r>
      <w:r w:rsidR="007745A1">
        <w:rPr>
          <w:rFonts w:ascii="Verdana" w:hAnsi="Verdana"/>
          <w:b/>
          <w:sz w:val="24"/>
        </w:rPr>
        <w:t>2</w:t>
      </w:r>
      <w:r w:rsidR="00BE7E14">
        <w:rPr>
          <w:rFonts w:ascii="Verdana" w:hAnsi="Verdana"/>
          <w:b/>
          <w:sz w:val="24"/>
        </w:rPr>
        <w:t>9</w:t>
      </w:r>
      <w:r w:rsidR="00D6295A" w:rsidRPr="00D6295A">
        <w:rPr>
          <w:rFonts w:ascii="Verdana" w:hAnsi="Verdana"/>
          <w:b/>
          <w:sz w:val="24"/>
        </w:rPr>
        <w:t>:</w:t>
      </w:r>
    </w:p>
    <w:p w14:paraId="393626C9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BADF055" w14:textId="27B84BD8" w:rsidR="00EC07AA" w:rsidRDefault="00357BC7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Ledermøte konkluderte med at den videre oppfølgingen av anlegg og anleggsatlas legges til daglige ledere. Styrene med de valgte politikerne skal være med i arbeidet og presidenten vil også være aktiv der han kan delta. Storby utfordringene vil</w:t>
      </w:r>
      <w:r w:rsidR="00960C48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bli viet spesiell oppmerksomhet.</w:t>
      </w:r>
    </w:p>
    <w:p w14:paraId="2FF759A7" w14:textId="77777777" w:rsidR="00A84FA9" w:rsidRDefault="00EC07AA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Følgende kommuner</w:t>
      </w:r>
      <w:r w:rsidR="00A84FA9">
        <w:rPr>
          <w:rFonts w:ascii="Verdana" w:hAnsi="Verdana"/>
          <w:sz w:val="24"/>
        </w:rPr>
        <w:t>/IR</w:t>
      </w:r>
      <w:r>
        <w:rPr>
          <w:rFonts w:ascii="Verdana" w:hAnsi="Verdana"/>
          <w:sz w:val="24"/>
        </w:rPr>
        <w:t xml:space="preserve"> er kontakte</w:t>
      </w:r>
      <w:r w:rsidR="00357BC7">
        <w:rPr>
          <w:rFonts w:ascii="Verdana" w:hAnsi="Verdana"/>
          <w:sz w:val="24"/>
        </w:rPr>
        <w:t xml:space="preserve">t i region Øst: </w:t>
      </w:r>
    </w:p>
    <w:p w14:paraId="2302F6C1" w14:textId="77777777" w:rsidR="00A84FA9" w:rsidRDefault="00A84FA9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Skedsmo med ordfører – vi avventer hva som skjer videre</w:t>
      </w:r>
    </w:p>
    <w:p w14:paraId="015095DE" w14:textId="77777777" w:rsidR="00A84FA9" w:rsidRDefault="00A84FA9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Gjerdrum – innstilling om ny hall med 2 flater ca 2020</w:t>
      </w:r>
    </w:p>
    <w:p w14:paraId="20FDD7CC" w14:textId="77777777" w:rsidR="00A84FA9" w:rsidRDefault="00A84FA9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Bærum – 3 nye flater i budsjettene pluss utredning av 5 nye flater, inkludert gymsal ifm skole.</w:t>
      </w:r>
    </w:p>
    <w:p w14:paraId="5B4D5C4C" w14:textId="66B0B476" w:rsidR="00EC07AA" w:rsidRDefault="00A84FA9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Følgende kommuner er også kontaktet og vi venter på møtedato:</w:t>
      </w:r>
    </w:p>
    <w:p w14:paraId="2407F553" w14:textId="314DF582" w:rsidR="00A84FA9" w:rsidRDefault="00A84FA9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Sørum kommune – Nannestad kommune – Aurskog /Høland kommune.</w:t>
      </w:r>
    </w:p>
    <w:p w14:paraId="16D0517F" w14:textId="6458C04C" w:rsidR="00A84FA9" w:rsidRDefault="00A84FA9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Rælingen kommune med varaordfører har hatt møte og nytt møte er avtalt 13. des. 2018 med Elite klubben og kommunen.</w:t>
      </w:r>
    </w:p>
    <w:p w14:paraId="1B78E670" w14:textId="625BC2F4" w:rsidR="00EC07AA" w:rsidRDefault="00EC07AA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41237DB" w14:textId="430C4AB3" w:rsidR="00A90BA8" w:rsidRDefault="00A90BA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499A8760" w14:textId="7BB65F51" w:rsidR="00C85619" w:rsidRDefault="00C85619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34DD81FC" w14:textId="6DD4A8BF" w:rsidR="000E51F2" w:rsidRDefault="000E51F2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3F1AC436" w14:textId="4E27716C" w:rsidR="000E51F2" w:rsidRDefault="000E51F2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5A371F97" w14:textId="0FC3B827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627C70E7" w14:textId="5B044BB9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4ED9D112" w14:textId="153689B7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684DF3B7" w14:textId="118BA334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3500AEB3" w14:textId="763AD454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49F08969" w14:textId="2BD45464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0BB6529A" w14:textId="6C8BA25A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43E050AE" w14:textId="0F83F1F7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53E64089" w14:textId="43469D43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070BF6D9" w14:textId="71099EB2" w:rsidR="006C50ED" w:rsidRDefault="006C50ED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77F0AD63" w14:textId="7B14B970" w:rsidR="00E625D5" w:rsidRPr="00274D14" w:rsidRDefault="00BE7E14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30</w:t>
      </w:r>
      <w:r w:rsidR="00A35D31" w:rsidRPr="00274D14">
        <w:rPr>
          <w:rFonts w:ascii="Verdana" w:hAnsi="Verdana"/>
          <w:b/>
          <w:sz w:val="24"/>
        </w:rPr>
        <w:t>/</w:t>
      </w:r>
      <w:r w:rsidR="00274D14" w:rsidRPr="00274D14">
        <w:rPr>
          <w:rFonts w:ascii="Verdana" w:hAnsi="Verdana"/>
          <w:b/>
          <w:sz w:val="24"/>
        </w:rPr>
        <w:t>18-20:</w:t>
      </w:r>
      <w:r w:rsidR="00EA2524">
        <w:rPr>
          <w:rFonts w:ascii="Verdana" w:hAnsi="Verdana"/>
          <w:b/>
          <w:sz w:val="24"/>
        </w:rPr>
        <w:t xml:space="preserve">  </w:t>
      </w:r>
      <w:r w:rsidR="0054335D">
        <w:rPr>
          <w:rFonts w:ascii="Verdana" w:hAnsi="Verdana"/>
          <w:b/>
          <w:sz w:val="24"/>
        </w:rPr>
        <w:t>«</w:t>
      </w:r>
      <w:proofErr w:type="spellStart"/>
      <w:r w:rsidR="0054335D">
        <w:rPr>
          <w:rFonts w:ascii="Verdana" w:hAnsi="Verdana"/>
          <w:b/>
          <w:sz w:val="24"/>
        </w:rPr>
        <w:t>AlleM</w:t>
      </w:r>
      <w:r w:rsidR="00DB3C8D">
        <w:rPr>
          <w:rFonts w:ascii="Verdana" w:hAnsi="Verdana"/>
          <w:b/>
          <w:sz w:val="24"/>
        </w:rPr>
        <w:t>ed</w:t>
      </w:r>
      <w:proofErr w:type="spellEnd"/>
      <w:r w:rsidR="00DB3C8D">
        <w:rPr>
          <w:rFonts w:ascii="Verdana" w:hAnsi="Verdana"/>
          <w:b/>
          <w:sz w:val="24"/>
        </w:rPr>
        <w:t>»</w:t>
      </w:r>
    </w:p>
    <w:p w14:paraId="796DA912" w14:textId="77777777" w:rsidR="00A35D31" w:rsidRPr="00274D14" w:rsidRDefault="00A35D3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817E674" w14:textId="15546046" w:rsidR="00AB181B" w:rsidRDefault="00AD551C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RØ hadde gruppea</w:t>
      </w:r>
      <w:r w:rsidR="00354414">
        <w:rPr>
          <w:rFonts w:ascii="Verdana" w:hAnsi="Verdana"/>
          <w:sz w:val="24"/>
        </w:rPr>
        <w:t>rbeid på dette temaet under ledermøte i november.</w:t>
      </w:r>
    </w:p>
    <w:p w14:paraId="5E0A189F" w14:textId="3DF3E81F" w:rsidR="00354414" w:rsidRDefault="00354414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kom frem</w:t>
      </w:r>
      <w:r w:rsidR="00EE729B">
        <w:rPr>
          <w:rFonts w:ascii="Verdana" w:hAnsi="Verdana"/>
          <w:sz w:val="24"/>
        </w:rPr>
        <w:t xml:space="preserve"> </w:t>
      </w:r>
      <w:r w:rsidR="00DF4414">
        <w:rPr>
          <w:rFonts w:ascii="Verdana" w:hAnsi="Verdana"/>
          <w:sz w:val="24"/>
        </w:rPr>
        <w:t>at klubbene selv er fullt klar over at det er familier/medlemm</w:t>
      </w:r>
      <w:r w:rsidR="00231D3F">
        <w:rPr>
          <w:rFonts w:ascii="Verdana" w:hAnsi="Verdana"/>
          <w:sz w:val="24"/>
        </w:rPr>
        <w:t>e</w:t>
      </w:r>
      <w:r w:rsidR="00DF4414">
        <w:rPr>
          <w:rFonts w:ascii="Verdana" w:hAnsi="Verdana"/>
          <w:sz w:val="24"/>
        </w:rPr>
        <w:t>r som trenger støtte økonomis</w:t>
      </w:r>
      <w:r w:rsidR="00231D3F">
        <w:rPr>
          <w:rFonts w:ascii="Verdana" w:hAnsi="Verdana"/>
          <w:sz w:val="24"/>
        </w:rPr>
        <w:t>k</w:t>
      </w:r>
      <w:r w:rsidR="00DF4414">
        <w:rPr>
          <w:rFonts w:ascii="Verdana" w:hAnsi="Verdana"/>
          <w:sz w:val="24"/>
        </w:rPr>
        <w:t xml:space="preserve"> for å kunne delta i idrett/aktivitet. De kom opp med flere gode innspill som</w:t>
      </w:r>
      <w:r w:rsidR="00231D3F">
        <w:rPr>
          <w:rFonts w:ascii="Verdana" w:hAnsi="Verdana"/>
          <w:sz w:val="24"/>
        </w:rPr>
        <w:t xml:space="preserve"> </w:t>
      </w:r>
      <w:r w:rsidR="00DF4414">
        <w:rPr>
          <w:rFonts w:ascii="Verdana" w:hAnsi="Verdana"/>
          <w:sz w:val="24"/>
        </w:rPr>
        <w:t>kunne deles med de andre klubbene om hvordan man skaffer billig utstyr og hvilke andre foreninger/ og organisasjoner som er villig til å samarbeide med idretten og har økonomiske midler tilgjengelig.</w:t>
      </w:r>
    </w:p>
    <w:p w14:paraId="56CA8140" w14:textId="6972BAAB" w:rsidR="00354414" w:rsidRDefault="00231D3F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</w:t>
      </w:r>
      <w:r w:rsidR="00354414">
        <w:rPr>
          <w:rFonts w:ascii="Verdana" w:hAnsi="Verdana"/>
          <w:sz w:val="24"/>
        </w:rPr>
        <w:t xml:space="preserve">dministrasjonen </w:t>
      </w:r>
      <w:r w:rsidR="00AD551C">
        <w:rPr>
          <w:rFonts w:ascii="Verdana" w:hAnsi="Verdana"/>
          <w:sz w:val="24"/>
        </w:rPr>
        <w:t>l</w:t>
      </w:r>
      <w:r>
        <w:rPr>
          <w:rFonts w:ascii="Verdana" w:hAnsi="Verdana"/>
          <w:sz w:val="24"/>
        </w:rPr>
        <w:t>a</w:t>
      </w:r>
      <w:r w:rsidR="00AD551C">
        <w:rPr>
          <w:rFonts w:ascii="Verdana" w:hAnsi="Verdana"/>
          <w:sz w:val="24"/>
        </w:rPr>
        <w:t xml:space="preserve"> </w:t>
      </w:r>
      <w:r w:rsidR="00354414">
        <w:rPr>
          <w:rFonts w:ascii="Verdana" w:hAnsi="Verdana"/>
          <w:sz w:val="24"/>
        </w:rPr>
        <w:t xml:space="preserve">frem en </w:t>
      </w:r>
      <w:r w:rsidR="0054335D">
        <w:rPr>
          <w:rFonts w:ascii="Verdana" w:hAnsi="Verdana"/>
          <w:sz w:val="24"/>
        </w:rPr>
        <w:t xml:space="preserve">første </w:t>
      </w:r>
      <w:r w:rsidR="00354414">
        <w:rPr>
          <w:rFonts w:ascii="Verdana" w:hAnsi="Verdana"/>
          <w:sz w:val="24"/>
        </w:rPr>
        <w:t>oversikt på de kostnadene som blir f</w:t>
      </w:r>
      <w:r>
        <w:rPr>
          <w:rFonts w:ascii="Verdana" w:hAnsi="Verdana"/>
          <w:sz w:val="24"/>
        </w:rPr>
        <w:t>ak</w:t>
      </w:r>
      <w:r w:rsidR="00354414">
        <w:rPr>
          <w:rFonts w:ascii="Verdana" w:hAnsi="Verdana"/>
          <w:sz w:val="24"/>
        </w:rPr>
        <w:t>turert ut til klubbene for at de melder på lag i aktivitet</w:t>
      </w:r>
      <w:r>
        <w:rPr>
          <w:rFonts w:ascii="Verdana" w:hAnsi="Verdana"/>
          <w:sz w:val="24"/>
        </w:rPr>
        <w:t xml:space="preserve"> i vår region.</w:t>
      </w:r>
    </w:p>
    <w:p w14:paraId="07E225DC" w14:textId="5DB76986" w:rsidR="00E625D5" w:rsidRDefault="00A35D3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ab/>
      </w:r>
      <w:r w:rsidRPr="00274D14">
        <w:rPr>
          <w:rFonts w:ascii="Verdana" w:hAnsi="Verdana"/>
          <w:sz w:val="24"/>
        </w:rPr>
        <w:tab/>
      </w:r>
    </w:p>
    <w:p w14:paraId="27D33800" w14:textId="4B8D614E" w:rsidR="00BE102A" w:rsidRPr="00BE102A" w:rsidRDefault="00BE102A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BE102A">
        <w:rPr>
          <w:rFonts w:ascii="Verdana" w:hAnsi="Verdana"/>
          <w:b/>
          <w:sz w:val="24"/>
        </w:rPr>
        <w:tab/>
      </w:r>
      <w:r w:rsidRPr="00BE102A">
        <w:rPr>
          <w:rFonts w:ascii="Verdana" w:hAnsi="Verdana"/>
          <w:b/>
          <w:sz w:val="24"/>
        </w:rPr>
        <w:tab/>
      </w:r>
      <w:r w:rsidR="00857A1F">
        <w:rPr>
          <w:rFonts w:ascii="Verdana" w:hAnsi="Verdana"/>
          <w:b/>
          <w:sz w:val="24"/>
        </w:rPr>
        <w:t>RS-</w:t>
      </w:r>
      <w:r w:rsidR="00BE7E14">
        <w:rPr>
          <w:rFonts w:ascii="Verdana" w:hAnsi="Verdana"/>
          <w:b/>
          <w:sz w:val="24"/>
        </w:rPr>
        <w:t xml:space="preserve"> vedtak i sak nr. 30</w:t>
      </w:r>
      <w:r w:rsidRPr="00BE102A">
        <w:rPr>
          <w:rFonts w:ascii="Verdana" w:hAnsi="Verdana"/>
          <w:b/>
          <w:sz w:val="24"/>
        </w:rPr>
        <w:t>:</w:t>
      </w:r>
    </w:p>
    <w:p w14:paraId="0765C8A1" w14:textId="77777777" w:rsidR="00BE102A" w:rsidRDefault="00BE102A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D40BC96" w14:textId="1BD53753" w:rsidR="00DB3C8D" w:rsidRDefault="00BE102A" w:rsidP="006A2D0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diskuterte de innspill som er kommet </w:t>
      </w:r>
      <w:r w:rsidR="001425B7">
        <w:rPr>
          <w:rFonts w:ascii="Verdana" w:hAnsi="Verdana"/>
          <w:sz w:val="24"/>
        </w:rPr>
        <w:t xml:space="preserve">opp om at </w:t>
      </w:r>
      <w:r>
        <w:rPr>
          <w:rFonts w:ascii="Verdana" w:hAnsi="Verdana"/>
          <w:sz w:val="24"/>
        </w:rPr>
        <w:t xml:space="preserve"> idretten </w:t>
      </w:r>
      <w:r w:rsidR="008E04A4">
        <w:rPr>
          <w:rFonts w:ascii="Verdana" w:hAnsi="Verdana"/>
          <w:sz w:val="24"/>
        </w:rPr>
        <w:t>generel</w:t>
      </w:r>
      <w:r w:rsidR="001425B7">
        <w:rPr>
          <w:rFonts w:ascii="Verdana" w:hAnsi="Verdana"/>
          <w:sz w:val="24"/>
        </w:rPr>
        <w:t xml:space="preserve">t </w:t>
      </w:r>
      <w:r>
        <w:rPr>
          <w:rFonts w:ascii="Verdana" w:hAnsi="Verdana"/>
          <w:sz w:val="24"/>
        </w:rPr>
        <w:t>er blitt</w:t>
      </w:r>
      <w:r w:rsidR="00231D3F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dyr.</w:t>
      </w:r>
      <w:r>
        <w:rPr>
          <w:rFonts w:ascii="Verdana" w:hAnsi="Verdana"/>
          <w:sz w:val="24"/>
        </w:rPr>
        <w:tab/>
      </w:r>
    </w:p>
    <w:p w14:paraId="7781406B" w14:textId="4475CE3C" w:rsidR="00DF4414" w:rsidRDefault="00BE102A" w:rsidP="006A2D0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Håndball er ikke en dyr idrett ift utstyr</w:t>
      </w:r>
      <w:r w:rsidR="001425B7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og påmeldingsavgifter er på et slikt nivå at det må anses for rimelig når et lag skal dele på utgiftene. Det at flere lag velger å reise innenlands og utenlands</w:t>
      </w:r>
      <w:r w:rsidR="007745A1">
        <w:rPr>
          <w:rFonts w:ascii="Verdana" w:hAnsi="Verdana"/>
          <w:sz w:val="24"/>
        </w:rPr>
        <w:t xml:space="preserve"> på cuper</w:t>
      </w:r>
      <w:r>
        <w:rPr>
          <w:rFonts w:ascii="Verdana" w:hAnsi="Verdana"/>
          <w:sz w:val="24"/>
        </w:rPr>
        <w:t xml:space="preserve"> fra </w:t>
      </w:r>
      <w:r w:rsidR="00231D3F">
        <w:rPr>
          <w:rFonts w:ascii="Verdana" w:hAnsi="Verdana"/>
          <w:sz w:val="24"/>
        </w:rPr>
        <w:t>barna</w:t>
      </w:r>
      <w:r>
        <w:rPr>
          <w:rFonts w:ascii="Verdana" w:hAnsi="Verdana"/>
          <w:sz w:val="24"/>
        </w:rPr>
        <w:t xml:space="preserve"> er 11/12 år</w:t>
      </w:r>
      <w:r w:rsidR="007745A1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må rettes til klubbene. Klubbene må ta ansvar for en fornuftig </w:t>
      </w:r>
      <w:r w:rsidR="00F206AA">
        <w:rPr>
          <w:rFonts w:ascii="Verdana" w:hAnsi="Verdana"/>
          <w:sz w:val="24"/>
        </w:rPr>
        <w:t>progresjon</w:t>
      </w:r>
      <w:r>
        <w:rPr>
          <w:rFonts w:ascii="Verdana" w:hAnsi="Verdana"/>
          <w:sz w:val="24"/>
        </w:rPr>
        <w:t xml:space="preserve"> i </w:t>
      </w:r>
      <w:r w:rsidR="00F206AA">
        <w:rPr>
          <w:rFonts w:ascii="Verdana" w:hAnsi="Verdana"/>
          <w:sz w:val="24"/>
        </w:rPr>
        <w:t>deltakelse</w:t>
      </w:r>
      <w:r>
        <w:rPr>
          <w:rFonts w:ascii="Verdana" w:hAnsi="Verdana"/>
          <w:sz w:val="24"/>
        </w:rPr>
        <w:t xml:space="preserve"> på div cuper. Videre m</w:t>
      </w:r>
      <w:r w:rsidR="001425B7">
        <w:rPr>
          <w:rFonts w:ascii="Verdana" w:hAnsi="Verdana"/>
          <w:sz w:val="24"/>
        </w:rPr>
        <w:t>å</w:t>
      </w:r>
      <w:r>
        <w:rPr>
          <w:rFonts w:ascii="Verdana" w:hAnsi="Verdana"/>
          <w:sz w:val="24"/>
        </w:rPr>
        <w:t xml:space="preserve"> klubbene selv sørge for at det er styret som setter rammene for hvordan klubben skal dri</w:t>
      </w:r>
      <w:r w:rsidR="001425B7">
        <w:rPr>
          <w:rFonts w:ascii="Verdana" w:hAnsi="Verdana"/>
          <w:sz w:val="24"/>
        </w:rPr>
        <w:t>ve sin barne og ungdomsavdeling og ikke ivrige trenere og/eller foreldre.</w:t>
      </w:r>
      <w:r>
        <w:rPr>
          <w:rFonts w:ascii="Verdana" w:hAnsi="Verdana"/>
          <w:sz w:val="24"/>
        </w:rPr>
        <w:tab/>
      </w:r>
    </w:p>
    <w:p w14:paraId="2C7B648F" w14:textId="77777777" w:rsidR="00231D3F" w:rsidRDefault="00DF4414" w:rsidP="006A2D0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Videre er regionen i kontakt med Rotary Oslo om mulig samarbeid mot klubber i Oslo.</w:t>
      </w:r>
    </w:p>
    <w:p w14:paraId="4D865FB5" w14:textId="45417586" w:rsidR="00DB3C8D" w:rsidRDefault="00231D3F" w:rsidP="006A2D0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ønsker å diskutere temaet videre i Danmark om hva RØ kan gjøre etter at alle innspillene fra klubbene er gjennomgått. Saken settes opp på agendaen i RS møte nr. 5.</w:t>
      </w:r>
      <w:r w:rsidR="00BE102A">
        <w:rPr>
          <w:rFonts w:ascii="Verdana" w:hAnsi="Verdana"/>
          <w:sz w:val="24"/>
        </w:rPr>
        <w:tab/>
      </w:r>
    </w:p>
    <w:p w14:paraId="7BAF3C30" w14:textId="4932E81A" w:rsidR="00DB3C8D" w:rsidRDefault="00DB3C8D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7B7437A" w14:textId="77777777" w:rsidR="0054335D" w:rsidRDefault="0054335D" w:rsidP="005433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CEE812B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73965C4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6036814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0AB0F42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CB1C63D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6191253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31C904D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91B085F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EC9382C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99ECF90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E3E7FED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281207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0D61643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6E86386" w14:textId="77777777" w:rsidR="00426228" w:rsidRDefault="00426228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2E9DC78" w14:textId="7020D716" w:rsidR="0054335D" w:rsidRDefault="00DF4414" w:rsidP="005433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 w:rsidR="00BE7E14">
        <w:rPr>
          <w:rFonts w:ascii="Verdana" w:hAnsi="Verdana"/>
          <w:b/>
          <w:sz w:val="24"/>
        </w:rPr>
        <w:t>31</w:t>
      </w:r>
      <w:r w:rsidR="00DB3C8D" w:rsidRPr="008573ED">
        <w:rPr>
          <w:rFonts w:ascii="Verdana" w:hAnsi="Verdana"/>
          <w:b/>
          <w:sz w:val="24"/>
        </w:rPr>
        <w:t>/18-20:</w:t>
      </w:r>
      <w:r w:rsidR="00DB3C8D" w:rsidRPr="008573ED">
        <w:rPr>
          <w:rFonts w:ascii="Verdana" w:hAnsi="Verdana"/>
          <w:b/>
          <w:sz w:val="24"/>
        </w:rPr>
        <w:tab/>
      </w:r>
      <w:r w:rsidR="0054335D">
        <w:rPr>
          <w:rFonts w:ascii="Verdana" w:hAnsi="Verdana"/>
          <w:b/>
          <w:sz w:val="24"/>
        </w:rPr>
        <w:t>RS- møte i januar 2019</w:t>
      </w:r>
    </w:p>
    <w:p w14:paraId="66ADB980" w14:textId="7F41C1AE" w:rsidR="0054335D" w:rsidRDefault="0054335D" w:rsidP="0054335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2525A85C" w14:textId="26FC03C2" w:rsidR="008573ED" w:rsidRDefault="0054335D" w:rsidP="008573E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</w:t>
      </w:r>
      <w:r w:rsidR="00857A1F">
        <w:rPr>
          <w:rFonts w:ascii="Verdana" w:hAnsi="Verdana"/>
          <w:sz w:val="24"/>
        </w:rPr>
        <w:t>diskuterte</w:t>
      </w:r>
      <w:r>
        <w:rPr>
          <w:rFonts w:ascii="Verdana" w:hAnsi="Verdana"/>
          <w:sz w:val="24"/>
        </w:rPr>
        <w:t xml:space="preserve"> hvordan møte skal legges opp og en tidsplan og saksliste.</w:t>
      </w:r>
    </w:p>
    <w:p w14:paraId="145427C7" w14:textId="43AA5D0F" w:rsidR="00DF4414" w:rsidRDefault="00026EA5" w:rsidP="008573E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Avtalen er</w:t>
      </w:r>
      <w:r w:rsidR="00DF4414">
        <w:rPr>
          <w:rFonts w:ascii="Verdana" w:hAnsi="Verdana"/>
          <w:sz w:val="24"/>
        </w:rPr>
        <w:t xml:space="preserve"> at frokost og lunsj blir bestilt felles og at RS medlemmer får diett pr dag for middag på kr. 595,- </w:t>
      </w:r>
      <w:r>
        <w:rPr>
          <w:rFonts w:ascii="Verdana" w:hAnsi="Verdana"/>
          <w:sz w:val="24"/>
        </w:rPr>
        <w:t>(gjelder fredag og lørdag) Torsdag og søndag er reisedager og torsdagen er ingen diett , men et lett måltid serveres ved ankomst hotell</w:t>
      </w:r>
      <w:r w:rsidR="00857A1F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t. Søndagen er det frokost på hotellet og ankomst Oslo ca kl:1920 – her legger vi inn diett for lunsj kr:357,-. Da kan alle velge hvor og når de vil spise</w:t>
      </w:r>
      <w:r w:rsidR="00857A1F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  <w:r w:rsidR="00857A1F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idsplan viser at tilbakekomst de to kampdagene blir veldig sent.</w:t>
      </w:r>
    </w:p>
    <w:p w14:paraId="3129A4DD" w14:textId="67034FBF" w:rsidR="0054335D" w:rsidRDefault="0054335D" w:rsidP="008573E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Karin l</w:t>
      </w:r>
      <w:r w:rsidR="00857A1F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 xml:space="preserve"> frem innspill </w:t>
      </w:r>
      <w:r w:rsidR="00857A1F">
        <w:rPr>
          <w:rFonts w:ascii="Verdana" w:hAnsi="Verdana"/>
          <w:sz w:val="24"/>
        </w:rPr>
        <w:t>på</w:t>
      </w:r>
      <w:r>
        <w:rPr>
          <w:rFonts w:ascii="Verdana" w:hAnsi="Verdana"/>
          <w:sz w:val="24"/>
        </w:rPr>
        <w:t xml:space="preserve"> de temaene som er tenkt å jobbe samme</w:t>
      </w:r>
      <w:r w:rsidR="00C650F1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 xml:space="preserve"> med administrasjonen på</w:t>
      </w:r>
      <w:r w:rsidR="00C650F1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14:paraId="2324900D" w14:textId="77777777" w:rsidR="008573ED" w:rsidRDefault="008573ED" w:rsidP="008573E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302BDDE0" w14:textId="28B37CF1" w:rsidR="00A35D31" w:rsidRDefault="008573ED" w:rsidP="008573E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 </w:t>
      </w:r>
      <w:r w:rsidR="00A35D31" w:rsidRPr="00274D14">
        <w:rPr>
          <w:rFonts w:ascii="Verdana" w:hAnsi="Verdana"/>
          <w:b/>
          <w:sz w:val="24"/>
        </w:rPr>
        <w:t xml:space="preserve">RS-vedtak i sak nr. </w:t>
      </w:r>
      <w:r w:rsidR="00BE7E14">
        <w:rPr>
          <w:rFonts w:ascii="Verdana" w:hAnsi="Verdana"/>
          <w:b/>
          <w:sz w:val="24"/>
        </w:rPr>
        <w:t>31</w:t>
      </w:r>
      <w:r w:rsidR="00274D14">
        <w:rPr>
          <w:rFonts w:ascii="Verdana" w:hAnsi="Verdana"/>
          <w:b/>
          <w:sz w:val="24"/>
        </w:rPr>
        <w:t>:</w:t>
      </w:r>
    </w:p>
    <w:p w14:paraId="60EDB71D" w14:textId="77777777" w:rsidR="00A35D31" w:rsidRPr="00274D14" w:rsidRDefault="00A35D31" w:rsidP="00A35D31">
      <w:pP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724F6B0A" w14:textId="660A6428" w:rsidR="0054335D" w:rsidRDefault="00DB3C8D" w:rsidP="006A2D0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</w:t>
      </w:r>
      <w:r w:rsidR="00AB181B">
        <w:rPr>
          <w:rFonts w:ascii="Verdana" w:hAnsi="Verdana"/>
          <w:sz w:val="24"/>
        </w:rPr>
        <w:t>tyret tok informasjonen til etterretning</w:t>
      </w:r>
      <w:r w:rsidR="006A2D09">
        <w:rPr>
          <w:rFonts w:ascii="Verdana" w:hAnsi="Verdana"/>
          <w:sz w:val="24"/>
        </w:rPr>
        <w:t xml:space="preserve"> og vedtok premissene for turen.</w:t>
      </w:r>
    </w:p>
    <w:p w14:paraId="71F9948B" w14:textId="55233248" w:rsidR="00DB3C8D" w:rsidRDefault="0054335D" w:rsidP="006A2D0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Karin bes om å ferdigstille tidsplanen og saksliste med de innspillene som kom frem på møtet</w:t>
      </w:r>
      <w:r w:rsidR="008573ED">
        <w:rPr>
          <w:rFonts w:ascii="Verdana" w:hAnsi="Verdana"/>
          <w:sz w:val="24"/>
        </w:rPr>
        <w:t>.</w:t>
      </w:r>
    </w:p>
    <w:p w14:paraId="5599EDA1" w14:textId="44281A35" w:rsidR="007745A1" w:rsidRDefault="007745A1" w:rsidP="00C650F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1823F31" w14:textId="0CBF0FC6" w:rsidR="00C650F1" w:rsidRDefault="00C650F1" w:rsidP="00C650F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8CCD1A9" w14:textId="4683E312" w:rsidR="00C650F1" w:rsidRPr="00634BD7" w:rsidRDefault="00EA542F" w:rsidP="00C650F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634BD7">
        <w:rPr>
          <w:rFonts w:ascii="Verdana" w:hAnsi="Verdana"/>
          <w:b/>
          <w:sz w:val="24"/>
        </w:rPr>
        <w:t>32/18-20:</w:t>
      </w:r>
      <w:r w:rsidRPr="00634BD7">
        <w:rPr>
          <w:rFonts w:ascii="Verdana" w:hAnsi="Verdana"/>
          <w:b/>
          <w:sz w:val="24"/>
        </w:rPr>
        <w:tab/>
        <w:t>Konstituering av styret</w:t>
      </w:r>
    </w:p>
    <w:p w14:paraId="4CAAF897" w14:textId="560F8488" w:rsidR="00EA542F" w:rsidRDefault="00EA542F" w:rsidP="00C650F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C5C40C8" w14:textId="18DE570F" w:rsidR="00EA542F" w:rsidRDefault="00EA542F" w:rsidP="00EF006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Styremedlem Mads Dahlby Fremstad har meldt at han starter i ny jobb i TV2 fom 1. </w:t>
      </w:r>
      <w:r w:rsidR="00F206AA">
        <w:rPr>
          <w:rFonts w:ascii="Verdana" w:hAnsi="Verdana"/>
          <w:sz w:val="24"/>
        </w:rPr>
        <w:t>desember</w:t>
      </w:r>
      <w:r>
        <w:rPr>
          <w:rFonts w:ascii="Verdana" w:hAnsi="Verdana"/>
          <w:sz w:val="24"/>
        </w:rPr>
        <w:t xml:space="preserve"> 2018.</w:t>
      </w:r>
      <w:r w:rsidR="00634BD7">
        <w:rPr>
          <w:rFonts w:ascii="Verdana" w:hAnsi="Verdana"/>
          <w:sz w:val="24"/>
        </w:rPr>
        <w:t xml:space="preserve"> Denne jobben er ikke forenlig med styreverv i NHF region Øst, derfor har Mads meldt at han må trekke seg fra sitt verv i regionstyret.</w:t>
      </w:r>
    </w:p>
    <w:p w14:paraId="0CBB8B8F" w14:textId="11E5A3F3" w:rsidR="00634BD7" w:rsidRDefault="00634BD7" w:rsidP="00EF006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1CF6131" w14:textId="4AAA766D" w:rsidR="00634BD7" w:rsidRPr="00634BD7" w:rsidRDefault="00634BD7" w:rsidP="00EF006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634BD7">
        <w:rPr>
          <w:rFonts w:ascii="Verdana" w:hAnsi="Verdana"/>
          <w:b/>
          <w:sz w:val="24"/>
        </w:rPr>
        <w:t>RS-vedtak i sak nr. 32:</w:t>
      </w:r>
    </w:p>
    <w:p w14:paraId="088E1AB4" w14:textId="4EA31C78" w:rsidR="00634BD7" w:rsidRDefault="00634BD7" w:rsidP="00EF006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2880075" w14:textId="4692F5F4" w:rsidR="00634BD7" w:rsidRDefault="00634BD7" w:rsidP="00634BD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 og har i styremøte konstituert varamedlem Kjetil Bakke som nytt styremedlem for Mads.</w:t>
      </w:r>
    </w:p>
    <w:p w14:paraId="0114E8C3" w14:textId="77777777" w:rsidR="00EA542F" w:rsidRDefault="00EA542F" w:rsidP="00C650F1">
      <w:pPr>
        <w:tabs>
          <w:tab w:val="left" w:pos="0"/>
        </w:tabs>
        <w:suppressAutoHyphens/>
        <w:rPr>
          <w:rFonts w:ascii="Verdana" w:hAnsi="Verdana"/>
          <w:sz w:val="24"/>
        </w:rPr>
      </w:pPr>
      <w:bookmarkStart w:id="0" w:name="_GoBack"/>
      <w:bookmarkEnd w:id="0"/>
    </w:p>
    <w:sectPr w:rsidR="00EA542F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18BE" w14:textId="77777777" w:rsidR="00F924D8" w:rsidRDefault="00F924D8" w:rsidP="00616370">
      <w:r>
        <w:separator/>
      </w:r>
    </w:p>
  </w:endnote>
  <w:endnote w:type="continuationSeparator" w:id="0">
    <w:p w14:paraId="3B1FCF1D" w14:textId="77777777" w:rsidR="00F924D8" w:rsidRDefault="00F924D8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035D556B" w:rsidR="00F924D8" w:rsidRDefault="00F924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F924D8" w:rsidRDefault="00F924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CC6" w14:textId="77777777" w:rsidR="00F924D8" w:rsidRDefault="00F924D8" w:rsidP="00616370">
      <w:r>
        <w:separator/>
      </w:r>
    </w:p>
  </w:footnote>
  <w:footnote w:type="continuationSeparator" w:id="0">
    <w:p w14:paraId="5FEC0537" w14:textId="77777777" w:rsidR="00F924D8" w:rsidRDefault="00F924D8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139A4"/>
    <w:multiLevelType w:val="hybridMultilevel"/>
    <w:tmpl w:val="0930BE74"/>
    <w:lvl w:ilvl="0" w:tplc="5ECE79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13"/>
  </w:num>
  <w:num w:numId="5">
    <w:abstractNumId w:val="24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8"/>
  </w:num>
  <w:num w:numId="11">
    <w:abstractNumId w:val="30"/>
  </w:num>
  <w:num w:numId="12">
    <w:abstractNumId w:val="5"/>
  </w:num>
  <w:num w:numId="13">
    <w:abstractNumId w:val="1"/>
  </w:num>
  <w:num w:numId="14">
    <w:abstractNumId w:val="18"/>
  </w:num>
  <w:num w:numId="15">
    <w:abstractNumId w:val="15"/>
  </w:num>
  <w:num w:numId="16">
    <w:abstractNumId w:val="26"/>
  </w:num>
  <w:num w:numId="17">
    <w:abstractNumId w:val="0"/>
  </w:num>
  <w:num w:numId="18">
    <w:abstractNumId w:val="10"/>
  </w:num>
  <w:num w:numId="19">
    <w:abstractNumId w:val="23"/>
  </w:num>
  <w:num w:numId="20">
    <w:abstractNumId w:val="12"/>
  </w:num>
  <w:num w:numId="21">
    <w:abstractNumId w:val="22"/>
  </w:num>
  <w:num w:numId="22">
    <w:abstractNumId w:val="6"/>
  </w:num>
  <w:num w:numId="23">
    <w:abstractNumId w:val="20"/>
  </w:num>
  <w:num w:numId="24">
    <w:abstractNumId w:val="11"/>
  </w:num>
  <w:num w:numId="25">
    <w:abstractNumId w:val="31"/>
  </w:num>
  <w:num w:numId="26">
    <w:abstractNumId w:val="17"/>
  </w:num>
  <w:num w:numId="27">
    <w:abstractNumId w:val="7"/>
  </w:num>
  <w:num w:numId="28">
    <w:abstractNumId w:val="8"/>
  </w:num>
  <w:num w:numId="29">
    <w:abstractNumId w:val="9"/>
  </w:num>
  <w:num w:numId="30">
    <w:abstractNumId w:val="29"/>
  </w:num>
  <w:num w:numId="31">
    <w:abstractNumId w:val="21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C"/>
    <w:rsid w:val="00000B1C"/>
    <w:rsid w:val="0000201B"/>
    <w:rsid w:val="00004169"/>
    <w:rsid w:val="00004D72"/>
    <w:rsid w:val="00015312"/>
    <w:rsid w:val="00022476"/>
    <w:rsid w:val="00022914"/>
    <w:rsid w:val="00025C69"/>
    <w:rsid w:val="00026EA5"/>
    <w:rsid w:val="00027A1A"/>
    <w:rsid w:val="0003271F"/>
    <w:rsid w:val="000333B2"/>
    <w:rsid w:val="00036311"/>
    <w:rsid w:val="0003718F"/>
    <w:rsid w:val="00053DA5"/>
    <w:rsid w:val="000716BB"/>
    <w:rsid w:val="00072B28"/>
    <w:rsid w:val="00075B63"/>
    <w:rsid w:val="00077EA7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D02B4"/>
    <w:rsid w:val="000D07A6"/>
    <w:rsid w:val="000E51F2"/>
    <w:rsid w:val="000F0355"/>
    <w:rsid w:val="000F2B95"/>
    <w:rsid w:val="000F38DC"/>
    <w:rsid w:val="000F60D3"/>
    <w:rsid w:val="00101585"/>
    <w:rsid w:val="001036AD"/>
    <w:rsid w:val="00104DDF"/>
    <w:rsid w:val="0010514F"/>
    <w:rsid w:val="00105967"/>
    <w:rsid w:val="00107A03"/>
    <w:rsid w:val="00111E2C"/>
    <w:rsid w:val="001121A5"/>
    <w:rsid w:val="001272ED"/>
    <w:rsid w:val="001274B6"/>
    <w:rsid w:val="00131F47"/>
    <w:rsid w:val="001323DD"/>
    <w:rsid w:val="00132695"/>
    <w:rsid w:val="00135BC8"/>
    <w:rsid w:val="00135D44"/>
    <w:rsid w:val="001425B7"/>
    <w:rsid w:val="001432A1"/>
    <w:rsid w:val="00143CDA"/>
    <w:rsid w:val="001452EA"/>
    <w:rsid w:val="00154028"/>
    <w:rsid w:val="001542B1"/>
    <w:rsid w:val="001553B0"/>
    <w:rsid w:val="00156443"/>
    <w:rsid w:val="0016172C"/>
    <w:rsid w:val="00161C5C"/>
    <w:rsid w:val="00176C8E"/>
    <w:rsid w:val="00176D53"/>
    <w:rsid w:val="00177484"/>
    <w:rsid w:val="001800A4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0ECF"/>
    <w:rsid w:val="001A1093"/>
    <w:rsid w:val="001A5585"/>
    <w:rsid w:val="001A6D4B"/>
    <w:rsid w:val="001B25F3"/>
    <w:rsid w:val="001B317D"/>
    <w:rsid w:val="001B357B"/>
    <w:rsid w:val="001B43F6"/>
    <w:rsid w:val="001B636C"/>
    <w:rsid w:val="001C372E"/>
    <w:rsid w:val="001C3A78"/>
    <w:rsid w:val="001C7C00"/>
    <w:rsid w:val="001D2602"/>
    <w:rsid w:val="001E1A54"/>
    <w:rsid w:val="001E320C"/>
    <w:rsid w:val="001F0325"/>
    <w:rsid w:val="001F7024"/>
    <w:rsid w:val="001F7A12"/>
    <w:rsid w:val="00200928"/>
    <w:rsid w:val="00201788"/>
    <w:rsid w:val="00223D85"/>
    <w:rsid w:val="002255FA"/>
    <w:rsid w:val="00231D3F"/>
    <w:rsid w:val="002327AB"/>
    <w:rsid w:val="002447C8"/>
    <w:rsid w:val="002479C0"/>
    <w:rsid w:val="00247D5E"/>
    <w:rsid w:val="00253DA2"/>
    <w:rsid w:val="00255A75"/>
    <w:rsid w:val="00256652"/>
    <w:rsid w:val="00273299"/>
    <w:rsid w:val="00273609"/>
    <w:rsid w:val="00274D14"/>
    <w:rsid w:val="00277792"/>
    <w:rsid w:val="002839D0"/>
    <w:rsid w:val="002862A2"/>
    <w:rsid w:val="00290BEB"/>
    <w:rsid w:val="00291714"/>
    <w:rsid w:val="00293BA4"/>
    <w:rsid w:val="00296BD2"/>
    <w:rsid w:val="002973AA"/>
    <w:rsid w:val="002A450F"/>
    <w:rsid w:val="002A7B3E"/>
    <w:rsid w:val="002B59D1"/>
    <w:rsid w:val="002B7378"/>
    <w:rsid w:val="002B7C9E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2C5B"/>
    <w:rsid w:val="002F2795"/>
    <w:rsid w:val="002F6399"/>
    <w:rsid w:val="002F65D7"/>
    <w:rsid w:val="003011E1"/>
    <w:rsid w:val="00301F56"/>
    <w:rsid w:val="00303C72"/>
    <w:rsid w:val="00305B08"/>
    <w:rsid w:val="00313B74"/>
    <w:rsid w:val="00321646"/>
    <w:rsid w:val="00325BB5"/>
    <w:rsid w:val="0033142E"/>
    <w:rsid w:val="00340087"/>
    <w:rsid w:val="0034543F"/>
    <w:rsid w:val="00345FB8"/>
    <w:rsid w:val="003470AB"/>
    <w:rsid w:val="00354414"/>
    <w:rsid w:val="00356710"/>
    <w:rsid w:val="003570B3"/>
    <w:rsid w:val="00357BC7"/>
    <w:rsid w:val="00361E1D"/>
    <w:rsid w:val="0036662D"/>
    <w:rsid w:val="00367AB0"/>
    <w:rsid w:val="00372C35"/>
    <w:rsid w:val="0037641D"/>
    <w:rsid w:val="00384C01"/>
    <w:rsid w:val="0038703B"/>
    <w:rsid w:val="003879DF"/>
    <w:rsid w:val="003908D7"/>
    <w:rsid w:val="00392226"/>
    <w:rsid w:val="00393FB8"/>
    <w:rsid w:val="0039515A"/>
    <w:rsid w:val="003952BA"/>
    <w:rsid w:val="00396CEF"/>
    <w:rsid w:val="003B11BC"/>
    <w:rsid w:val="003B2CFE"/>
    <w:rsid w:val="003B3034"/>
    <w:rsid w:val="003B51E9"/>
    <w:rsid w:val="003B6EEF"/>
    <w:rsid w:val="003B73DB"/>
    <w:rsid w:val="003C1999"/>
    <w:rsid w:val="003C1FC2"/>
    <w:rsid w:val="003C37AF"/>
    <w:rsid w:val="003D1108"/>
    <w:rsid w:val="003D4520"/>
    <w:rsid w:val="003D474D"/>
    <w:rsid w:val="003D5E28"/>
    <w:rsid w:val="003E2E8F"/>
    <w:rsid w:val="003E31DB"/>
    <w:rsid w:val="003E497B"/>
    <w:rsid w:val="003F55DD"/>
    <w:rsid w:val="003F7A47"/>
    <w:rsid w:val="00403191"/>
    <w:rsid w:val="004032D2"/>
    <w:rsid w:val="00411969"/>
    <w:rsid w:val="004145A0"/>
    <w:rsid w:val="00414CCD"/>
    <w:rsid w:val="00424E7A"/>
    <w:rsid w:val="00425B1D"/>
    <w:rsid w:val="00426228"/>
    <w:rsid w:val="004266AA"/>
    <w:rsid w:val="004279D3"/>
    <w:rsid w:val="00427AB6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333D"/>
    <w:rsid w:val="00465780"/>
    <w:rsid w:val="0047128E"/>
    <w:rsid w:val="004714BE"/>
    <w:rsid w:val="00473AD7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10D4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3337"/>
    <w:rsid w:val="00504F7C"/>
    <w:rsid w:val="005061E8"/>
    <w:rsid w:val="005101E2"/>
    <w:rsid w:val="00512944"/>
    <w:rsid w:val="00514E7F"/>
    <w:rsid w:val="005160A0"/>
    <w:rsid w:val="005208DD"/>
    <w:rsid w:val="00522FAD"/>
    <w:rsid w:val="00524E2A"/>
    <w:rsid w:val="00525254"/>
    <w:rsid w:val="00527251"/>
    <w:rsid w:val="00531BBA"/>
    <w:rsid w:val="0053309D"/>
    <w:rsid w:val="00541B25"/>
    <w:rsid w:val="0054335D"/>
    <w:rsid w:val="005436E6"/>
    <w:rsid w:val="00543EDC"/>
    <w:rsid w:val="0054400E"/>
    <w:rsid w:val="00544E62"/>
    <w:rsid w:val="00550C92"/>
    <w:rsid w:val="00556FF6"/>
    <w:rsid w:val="0056057A"/>
    <w:rsid w:val="00561826"/>
    <w:rsid w:val="0056199E"/>
    <w:rsid w:val="005666D3"/>
    <w:rsid w:val="00571B0F"/>
    <w:rsid w:val="00582ACD"/>
    <w:rsid w:val="00585D7E"/>
    <w:rsid w:val="00590AC3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68B7"/>
    <w:rsid w:val="005C72E8"/>
    <w:rsid w:val="005D239E"/>
    <w:rsid w:val="005D79F3"/>
    <w:rsid w:val="005E52B8"/>
    <w:rsid w:val="005E5780"/>
    <w:rsid w:val="005E6425"/>
    <w:rsid w:val="005E7533"/>
    <w:rsid w:val="005F1699"/>
    <w:rsid w:val="005F2AF3"/>
    <w:rsid w:val="00607229"/>
    <w:rsid w:val="00607C97"/>
    <w:rsid w:val="006161B4"/>
    <w:rsid w:val="00616370"/>
    <w:rsid w:val="0062304A"/>
    <w:rsid w:val="00624E28"/>
    <w:rsid w:val="00632577"/>
    <w:rsid w:val="00634A86"/>
    <w:rsid w:val="00634BD7"/>
    <w:rsid w:val="0063514A"/>
    <w:rsid w:val="0063587E"/>
    <w:rsid w:val="00637153"/>
    <w:rsid w:val="00645987"/>
    <w:rsid w:val="00652C26"/>
    <w:rsid w:val="006536B8"/>
    <w:rsid w:val="00654B5B"/>
    <w:rsid w:val="00656A25"/>
    <w:rsid w:val="00662241"/>
    <w:rsid w:val="00674802"/>
    <w:rsid w:val="00675613"/>
    <w:rsid w:val="006761CB"/>
    <w:rsid w:val="00690B97"/>
    <w:rsid w:val="00693B45"/>
    <w:rsid w:val="00693C47"/>
    <w:rsid w:val="00695385"/>
    <w:rsid w:val="006A2D09"/>
    <w:rsid w:val="006B1B5E"/>
    <w:rsid w:val="006C3068"/>
    <w:rsid w:val="006C39C7"/>
    <w:rsid w:val="006C4CA9"/>
    <w:rsid w:val="006C50ED"/>
    <w:rsid w:val="006D79C8"/>
    <w:rsid w:val="006F08DB"/>
    <w:rsid w:val="00711256"/>
    <w:rsid w:val="00716925"/>
    <w:rsid w:val="00720825"/>
    <w:rsid w:val="007247D4"/>
    <w:rsid w:val="00724D45"/>
    <w:rsid w:val="007307B8"/>
    <w:rsid w:val="007313E0"/>
    <w:rsid w:val="007314F9"/>
    <w:rsid w:val="0073585A"/>
    <w:rsid w:val="00736E0F"/>
    <w:rsid w:val="0074354D"/>
    <w:rsid w:val="00745389"/>
    <w:rsid w:val="00750F9A"/>
    <w:rsid w:val="00757592"/>
    <w:rsid w:val="007611F2"/>
    <w:rsid w:val="00762542"/>
    <w:rsid w:val="0076458A"/>
    <w:rsid w:val="00764677"/>
    <w:rsid w:val="00765224"/>
    <w:rsid w:val="00766631"/>
    <w:rsid w:val="00766AAE"/>
    <w:rsid w:val="0077084C"/>
    <w:rsid w:val="00773493"/>
    <w:rsid w:val="007745A1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29B4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F0FE0"/>
    <w:rsid w:val="007F5879"/>
    <w:rsid w:val="00804BBB"/>
    <w:rsid w:val="00804FA4"/>
    <w:rsid w:val="00806715"/>
    <w:rsid w:val="0081038D"/>
    <w:rsid w:val="00813718"/>
    <w:rsid w:val="00817444"/>
    <w:rsid w:val="008244AB"/>
    <w:rsid w:val="00830327"/>
    <w:rsid w:val="008308AF"/>
    <w:rsid w:val="00831B3B"/>
    <w:rsid w:val="00842234"/>
    <w:rsid w:val="00843057"/>
    <w:rsid w:val="008444D9"/>
    <w:rsid w:val="00844967"/>
    <w:rsid w:val="008452AE"/>
    <w:rsid w:val="008454F7"/>
    <w:rsid w:val="00853AD5"/>
    <w:rsid w:val="008573ED"/>
    <w:rsid w:val="0085744C"/>
    <w:rsid w:val="00857A1F"/>
    <w:rsid w:val="00863F4B"/>
    <w:rsid w:val="008650D0"/>
    <w:rsid w:val="00875138"/>
    <w:rsid w:val="00875228"/>
    <w:rsid w:val="00876FF9"/>
    <w:rsid w:val="0088734E"/>
    <w:rsid w:val="00897328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04A4"/>
    <w:rsid w:val="008E1873"/>
    <w:rsid w:val="008E6976"/>
    <w:rsid w:val="008F4800"/>
    <w:rsid w:val="008F5E88"/>
    <w:rsid w:val="00900FDD"/>
    <w:rsid w:val="009033FD"/>
    <w:rsid w:val="00904C6D"/>
    <w:rsid w:val="00905C5D"/>
    <w:rsid w:val="00906533"/>
    <w:rsid w:val="009136AB"/>
    <w:rsid w:val="009142D1"/>
    <w:rsid w:val="009149E2"/>
    <w:rsid w:val="00914EB6"/>
    <w:rsid w:val="00922CAB"/>
    <w:rsid w:val="00932E22"/>
    <w:rsid w:val="009338FE"/>
    <w:rsid w:val="009469AA"/>
    <w:rsid w:val="00946C86"/>
    <w:rsid w:val="00947364"/>
    <w:rsid w:val="00954BF4"/>
    <w:rsid w:val="0095636E"/>
    <w:rsid w:val="00956ED3"/>
    <w:rsid w:val="00960C48"/>
    <w:rsid w:val="0096142A"/>
    <w:rsid w:val="00965750"/>
    <w:rsid w:val="0097220E"/>
    <w:rsid w:val="00981B84"/>
    <w:rsid w:val="00985B5F"/>
    <w:rsid w:val="009908F9"/>
    <w:rsid w:val="00992BFC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D582D"/>
    <w:rsid w:val="009D7CB2"/>
    <w:rsid w:val="009E5BB3"/>
    <w:rsid w:val="009F06A3"/>
    <w:rsid w:val="009F4D1B"/>
    <w:rsid w:val="00A01DE6"/>
    <w:rsid w:val="00A02141"/>
    <w:rsid w:val="00A03615"/>
    <w:rsid w:val="00A04F49"/>
    <w:rsid w:val="00A11D2A"/>
    <w:rsid w:val="00A16109"/>
    <w:rsid w:val="00A16EE2"/>
    <w:rsid w:val="00A219EC"/>
    <w:rsid w:val="00A22BA5"/>
    <w:rsid w:val="00A322D8"/>
    <w:rsid w:val="00A35D31"/>
    <w:rsid w:val="00A37D26"/>
    <w:rsid w:val="00A41264"/>
    <w:rsid w:val="00A454D8"/>
    <w:rsid w:val="00A47ABB"/>
    <w:rsid w:val="00A512D0"/>
    <w:rsid w:val="00A56DCF"/>
    <w:rsid w:val="00A579BD"/>
    <w:rsid w:val="00A57AFB"/>
    <w:rsid w:val="00A60C11"/>
    <w:rsid w:val="00A61317"/>
    <w:rsid w:val="00A62EC6"/>
    <w:rsid w:val="00A645CA"/>
    <w:rsid w:val="00A65637"/>
    <w:rsid w:val="00A719C9"/>
    <w:rsid w:val="00A7384B"/>
    <w:rsid w:val="00A76D24"/>
    <w:rsid w:val="00A828E0"/>
    <w:rsid w:val="00A84FA9"/>
    <w:rsid w:val="00A90669"/>
    <w:rsid w:val="00A90BA8"/>
    <w:rsid w:val="00A9383A"/>
    <w:rsid w:val="00A96470"/>
    <w:rsid w:val="00AA0E69"/>
    <w:rsid w:val="00AA2752"/>
    <w:rsid w:val="00AA6734"/>
    <w:rsid w:val="00AA752B"/>
    <w:rsid w:val="00AB052B"/>
    <w:rsid w:val="00AB13B5"/>
    <w:rsid w:val="00AB181B"/>
    <w:rsid w:val="00AB237C"/>
    <w:rsid w:val="00AB2957"/>
    <w:rsid w:val="00AB3A65"/>
    <w:rsid w:val="00AB6C29"/>
    <w:rsid w:val="00AC6743"/>
    <w:rsid w:val="00AD4450"/>
    <w:rsid w:val="00AD54DA"/>
    <w:rsid w:val="00AD551C"/>
    <w:rsid w:val="00AD5A64"/>
    <w:rsid w:val="00AE24E0"/>
    <w:rsid w:val="00AE4DDF"/>
    <w:rsid w:val="00AF1F54"/>
    <w:rsid w:val="00B01569"/>
    <w:rsid w:val="00B03BB4"/>
    <w:rsid w:val="00B15B51"/>
    <w:rsid w:val="00B20194"/>
    <w:rsid w:val="00B21E60"/>
    <w:rsid w:val="00B24811"/>
    <w:rsid w:val="00B306E5"/>
    <w:rsid w:val="00B33E9A"/>
    <w:rsid w:val="00B347BE"/>
    <w:rsid w:val="00B34B25"/>
    <w:rsid w:val="00B35313"/>
    <w:rsid w:val="00B35D38"/>
    <w:rsid w:val="00B3600E"/>
    <w:rsid w:val="00B376FD"/>
    <w:rsid w:val="00B442FB"/>
    <w:rsid w:val="00B44BD9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102A"/>
    <w:rsid w:val="00BE5721"/>
    <w:rsid w:val="00BE7E14"/>
    <w:rsid w:val="00BF6540"/>
    <w:rsid w:val="00BF6DFA"/>
    <w:rsid w:val="00BF74A1"/>
    <w:rsid w:val="00C02149"/>
    <w:rsid w:val="00C13FB1"/>
    <w:rsid w:val="00C16E80"/>
    <w:rsid w:val="00C25413"/>
    <w:rsid w:val="00C3037D"/>
    <w:rsid w:val="00C305A4"/>
    <w:rsid w:val="00C341DC"/>
    <w:rsid w:val="00C36A5B"/>
    <w:rsid w:val="00C45084"/>
    <w:rsid w:val="00C503E8"/>
    <w:rsid w:val="00C5400D"/>
    <w:rsid w:val="00C542C7"/>
    <w:rsid w:val="00C54304"/>
    <w:rsid w:val="00C5531E"/>
    <w:rsid w:val="00C553E3"/>
    <w:rsid w:val="00C650F1"/>
    <w:rsid w:val="00C652F6"/>
    <w:rsid w:val="00C71669"/>
    <w:rsid w:val="00C720FA"/>
    <w:rsid w:val="00C732AA"/>
    <w:rsid w:val="00C74EC2"/>
    <w:rsid w:val="00C8430B"/>
    <w:rsid w:val="00C85619"/>
    <w:rsid w:val="00C8758D"/>
    <w:rsid w:val="00C91728"/>
    <w:rsid w:val="00C926AC"/>
    <w:rsid w:val="00C947D8"/>
    <w:rsid w:val="00C977E0"/>
    <w:rsid w:val="00C97CCF"/>
    <w:rsid w:val="00CA76E1"/>
    <w:rsid w:val="00CA7E5A"/>
    <w:rsid w:val="00CB279F"/>
    <w:rsid w:val="00CB3134"/>
    <w:rsid w:val="00CB506A"/>
    <w:rsid w:val="00CB5746"/>
    <w:rsid w:val="00CC2B99"/>
    <w:rsid w:val="00CC40E9"/>
    <w:rsid w:val="00CD1FAE"/>
    <w:rsid w:val="00CE19FC"/>
    <w:rsid w:val="00CE1CD4"/>
    <w:rsid w:val="00CE3469"/>
    <w:rsid w:val="00CF0143"/>
    <w:rsid w:val="00CF32C0"/>
    <w:rsid w:val="00CF651F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5646D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F50"/>
    <w:rsid w:val="00D875A3"/>
    <w:rsid w:val="00D87784"/>
    <w:rsid w:val="00D87988"/>
    <w:rsid w:val="00D922AC"/>
    <w:rsid w:val="00DA012B"/>
    <w:rsid w:val="00DA22CD"/>
    <w:rsid w:val="00DA51F5"/>
    <w:rsid w:val="00DB2F10"/>
    <w:rsid w:val="00DB3C8D"/>
    <w:rsid w:val="00DB4442"/>
    <w:rsid w:val="00DC6142"/>
    <w:rsid w:val="00DD00CA"/>
    <w:rsid w:val="00DD20B3"/>
    <w:rsid w:val="00DD4FE1"/>
    <w:rsid w:val="00DD61BC"/>
    <w:rsid w:val="00DD73D6"/>
    <w:rsid w:val="00DE37F7"/>
    <w:rsid w:val="00DE57E1"/>
    <w:rsid w:val="00DE5860"/>
    <w:rsid w:val="00DF05E4"/>
    <w:rsid w:val="00DF3801"/>
    <w:rsid w:val="00DF4414"/>
    <w:rsid w:val="00DF63E3"/>
    <w:rsid w:val="00E00530"/>
    <w:rsid w:val="00E06F60"/>
    <w:rsid w:val="00E1028F"/>
    <w:rsid w:val="00E12C24"/>
    <w:rsid w:val="00E16679"/>
    <w:rsid w:val="00E17420"/>
    <w:rsid w:val="00E24819"/>
    <w:rsid w:val="00E26900"/>
    <w:rsid w:val="00E362E7"/>
    <w:rsid w:val="00E3655C"/>
    <w:rsid w:val="00E367A0"/>
    <w:rsid w:val="00E374F7"/>
    <w:rsid w:val="00E37BCA"/>
    <w:rsid w:val="00E464C5"/>
    <w:rsid w:val="00E50CBA"/>
    <w:rsid w:val="00E51343"/>
    <w:rsid w:val="00E52076"/>
    <w:rsid w:val="00E553FD"/>
    <w:rsid w:val="00E6240E"/>
    <w:rsid w:val="00E625D5"/>
    <w:rsid w:val="00E63625"/>
    <w:rsid w:val="00E65819"/>
    <w:rsid w:val="00E67D87"/>
    <w:rsid w:val="00E70D83"/>
    <w:rsid w:val="00E758FB"/>
    <w:rsid w:val="00E77832"/>
    <w:rsid w:val="00E81B67"/>
    <w:rsid w:val="00E83206"/>
    <w:rsid w:val="00E8331B"/>
    <w:rsid w:val="00E85FD5"/>
    <w:rsid w:val="00EA0BCB"/>
    <w:rsid w:val="00EA24F5"/>
    <w:rsid w:val="00EA2524"/>
    <w:rsid w:val="00EA53C7"/>
    <w:rsid w:val="00EA542F"/>
    <w:rsid w:val="00EA5B70"/>
    <w:rsid w:val="00EA6134"/>
    <w:rsid w:val="00EB1800"/>
    <w:rsid w:val="00EC07AA"/>
    <w:rsid w:val="00EC3393"/>
    <w:rsid w:val="00EC5F84"/>
    <w:rsid w:val="00ED05F1"/>
    <w:rsid w:val="00ED3462"/>
    <w:rsid w:val="00EE067E"/>
    <w:rsid w:val="00EE42F0"/>
    <w:rsid w:val="00EE589A"/>
    <w:rsid w:val="00EE729B"/>
    <w:rsid w:val="00EF0069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62C"/>
    <w:rsid w:val="00F13C09"/>
    <w:rsid w:val="00F144E3"/>
    <w:rsid w:val="00F20604"/>
    <w:rsid w:val="00F206AA"/>
    <w:rsid w:val="00F2415B"/>
    <w:rsid w:val="00F2454F"/>
    <w:rsid w:val="00F26D04"/>
    <w:rsid w:val="00F452F9"/>
    <w:rsid w:val="00F474C9"/>
    <w:rsid w:val="00F51C1F"/>
    <w:rsid w:val="00F53829"/>
    <w:rsid w:val="00F54014"/>
    <w:rsid w:val="00F54A83"/>
    <w:rsid w:val="00F56C59"/>
    <w:rsid w:val="00F5746A"/>
    <w:rsid w:val="00F654A2"/>
    <w:rsid w:val="00F71046"/>
    <w:rsid w:val="00F72CDD"/>
    <w:rsid w:val="00F82AE0"/>
    <w:rsid w:val="00F846D3"/>
    <w:rsid w:val="00F86999"/>
    <w:rsid w:val="00F86BD1"/>
    <w:rsid w:val="00F90C39"/>
    <w:rsid w:val="00F924D8"/>
    <w:rsid w:val="00F977BB"/>
    <w:rsid w:val="00FA0B1C"/>
    <w:rsid w:val="00FA3305"/>
    <w:rsid w:val="00FA36E7"/>
    <w:rsid w:val="00FB12A1"/>
    <w:rsid w:val="00FB423A"/>
    <w:rsid w:val="00FD024E"/>
    <w:rsid w:val="00FD0473"/>
    <w:rsid w:val="00FD16EB"/>
    <w:rsid w:val="00FE2EF7"/>
    <w:rsid w:val="00FF0E1E"/>
    <w:rsid w:val="00FF2A5A"/>
    <w:rsid w:val="00FF34DB"/>
    <w:rsid w:val="00FF38A1"/>
    <w:rsid w:val="00FF3DD6"/>
    <w:rsid w:val="00FF433E"/>
    <w:rsid w:val="00FF4AA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/>
    </e390b8d06ece46449586677b864a8181>
    <TaxCatchAll xmlns="aec5f570-5954-42b2-93f8-bbdf6252596e"/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SF33Ø-1725275896-281</_dlc_DocId>
    <_dlc_DocIdUrl xmlns="d67bed5c-2912-40c9-913d-c4f5ef2c2d2e">
      <Url>https://idrettskontor.nif.no/sites/handballforbundetost/documentcontent/_layouts/15/DocIdRedir.aspx?ID=SF33%c3%98-1725275896-281</Url>
      <Description>SF33Ø-1725275896-281</Description>
    </_dlc_DocIdUrl>
    <AnonymEksternDeling xmlns="aec5f570-5954-42b2-93f8-bbdf6252596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4A8DA8A-EB53-4C16-B97E-A9AEB89E1E6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67bed5c-2912-40c9-913d-c4f5ef2c2d2e"/>
    <ds:schemaRef ds:uri="aec5f570-5954-42b2-93f8-bbdf6252596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100DCC5-8DE8-4C97-8077-330D6275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1212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subject/>
  <dc:creator>ik02-kaha</dc:creator>
  <cp:keywords/>
  <cp:lastModifiedBy>Hansen, Karin</cp:lastModifiedBy>
  <cp:revision>12</cp:revision>
  <cp:lastPrinted>2018-11-27T13:51:00Z</cp:lastPrinted>
  <dcterms:created xsi:type="dcterms:W3CDTF">2018-12-10T12:11:00Z</dcterms:created>
  <dcterms:modified xsi:type="dcterms:W3CDTF">2018-12-11T12:03:00Z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/>
  </property>
  <property fmtid="{D5CDD505-2E9C-101B-9397-08002B2CF9AE}" pid="4" name="Dokumentkategori">
    <vt:lpwstr/>
  </property>
  <property fmtid="{D5CDD505-2E9C-101B-9397-08002B2CF9AE}" pid="5" name="_dlc_DocIdItemGuid">
    <vt:lpwstr>4d3270e1-0042-4dfc-8693-7a152381f74e</vt:lpwstr>
  </property>
</Properties>
</file>