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32CF" w14:textId="77777777" w:rsidR="00677934" w:rsidRDefault="00677934" w:rsidP="00677934">
      <w:pPr>
        <w:pStyle w:val="xmsolistparagraph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07C2232F" w14:textId="77777777" w:rsidR="00677934" w:rsidRDefault="00677934" w:rsidP="00677934">
      <w:pPr>
        <w:pStyle w:val="xmsolistparagraph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694A826F" w14:textId="77777777" w:rsidR="00677934" w:rsidRDefault="00677934" w:rsidP="00677934">
      <w:pPr>
        <w:pStyle w:val="xmsolistparagraph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0376FABB" w14:textId="77777777" w:rsidR="00677934" w:rsidRDefault="00677934" w:rsidP="00677934">
      <w:pPr>
        <w:pStyle w:val="xmsolistparagraph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1ABB9CE9" w14:textId="77777777" w:rsidR="00677934" w:rsidRDefault="00677934" w:rsidP="00677934">
      <w:pPr>
        <w:pStyle w:val="xmsolistparagraph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74C08597" w14:textId="77777777" w:rsidR="00677934" w:rsidRDefault="00677934" w:rsidP="00677934">
      <w:pPr>
        <w:pStyle w:val="xmsolistparagraph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457746B4" w14:textId="77777777" w:rsidR="00677934" w:rsidRDefault="00677934" w:rsidP="00677934">
      <w:pPr>
        <w:pStyle w:val="xmsolistparagraph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364A1990" w14:textId="77777777" w:rsidR="00677934" w:rsidRDefault="00677934" w:rsidP="00677934">
      <w:pPr>
        <w:pStyle w:val="xmsolistparagraph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096465ED" w14:textId="0BE04880" w:rsidR="00677934" w:rsidRPr="00D40A54" w:rsidRDefault="00677934" w:rsidP="00677934">
      <w:pPr>
        <w:pStyle w:val="xmsolistparagraph"/>
        <w:spacing w:before="0" w:beforeAutospacing="0" w:after="0" w:afterAutospacing="0"/>
        <w:rPr>
          <w:rFonts w:ascii="Arial" w:hAnsi="Arial" w:cs="Arial"/>
          <w:b/>
          <w:bCs/>
          <w:sz w:val="40"/>
          <w:szCs w:val="40"/>
        </w:rPr>
      </w:pPr>
      <w:r w:rsidRPr="00D40A54">
        <w:rPr>
          <w:rFonts w:ascii="Arial" w:hAnsi="Arial" w:cs="Arial"/>
          <w:b/>
          <w:bCs/>
          <w:sz w:val="40"/>
          <w:szCs w:val="40"/>
        </w:rPr>
        <w:t>Årets begeistrer i Møre &amp; Romsdal:</w:t>
      </w:r>
    </w:p>
    <w:p w14:paraId="6BA6F336" w14:textId="77777777" w:rsidR="00677934" w:rsidRPr="00EC70A4" w:rsidRDefault="00677934" w:rsidP="00677934">
      <w:pPr>
        <w:pStyle w:val="xmsolistparagraph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7ECD4EB5" w14:textId="77777777" w:rsidR="00677934" w:rsidRPr="00EC70A4" w:rsidRDefault="00677934" w:rsidP="00677934">
      <w:pPr>
        <w:pStyle w:val="xmsolistparagraph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25516BC5" w14:textId="77777777" w:rsidR="00677934" w:rsidRPr="00EC70A4" w:rsidRDefault="00677934" w:rsidP="00677934">
      <w:pPr>
        <w:pStyle w:val="xmsolistparagraph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3FA01B57" w14:textId="77777777" w:rsidR="00677934" w:rsidRPr="00EC70A4" w:rsidRDefault="00677934" w:rsidP="00677934">
      <w:pPr>
        <w:pStyle w:val="xmsolistparagraph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7C45A9F9" w14:textId="77777777" w:rsidR="00677934" w:rsidRPr="00EC70A4" w:rsidRDefault="00677934" w:rsidP="00677934">
      <w:pPr>
        <w:pStyle w:val="xmsolistparagraph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1796BFB4" w14:textId="77777777" w:rsidR="00677934" w:rsidRPr="00D40A54" w:rsidRDefault="00677934" w:rsidP="00677934">
      <w:pPr>
        <w:pStyle w:val="xmsolistparagraph"/>
        <w:spacing w:before="0" w:beforeAutospacing="0" w:after="0" w:afterAutospacing="0"/>
        <w:rPr>
          <w:rFonts w:ascii="Metropolis" w:hAnsi="Metropolis" w:cs="Arial"/>
          <w:sz w:val="28"/>
          <w:szCs w:val="28"/>
        </w:rPr>
      </w:pPr>
      <w:r w:rsidRPr="00D40A54">
        <w:rPr>
          <w:rFonts w:ascii="Metropolis" w:hAnsi="Metropolis" w:cs="Arial"/>
          <w:sz w:val="28"/>
          <w:szCs w:val="28"/>
        </w:rPr>
        <w:t>Den personen som nå omtales er særdeles positiv, framoverlent og ser muligheter der andre kanskje ville sett utfordringer; strekker seg langt for å legge til rette for alle spillere i klubben. Til stede og er like engasjert om det er minihåndball, seniorhåndball eller styrerommet det er snakk om.</w:t>
      </w:r>
    </w:p>
    <w:p w14:paraId="0D4514D1" w14:textId="747A7236" w:rsidR="00677934" w:rsidRPr="00D40A54" w:rsidRDefault="00677934" w:rsidP="00677934">
      <w:pPr>
        <w:pStyle w:val="xmsolistparagraph"/>
        <w:spacing w:before="0" w:beforeAutospacing="0" w:after="0" w:afterAutospacing="0"/>
        <w:rPr>
          <w:rFonts w:ascii="Metropolis" w:hAnsi="Metropolis" w:cs="Arial"/>
          <w:sz w:val="28"/>
          <w:szCs w:val="28"/>
        </w:rPr>
      </w:pPr>
      <w:r w:rsidRPr="00D40A54">
        <w:rPr>
          <w:rFonts w:ascii="Metropolis" w:hAnsi="Metropolis" w:cs="Arial"/>
          <w:sz w:val="28"/>
          <w:szCs w:val="28"/>
        </w:rPr>
        <w:t>For sin klubb er vinneren viktig i tilnærmet alle ledd av arbeidet. Hvor mange kvelder pr. måned vedkommende gjør frivillig innsats for klubben er umulig å holde tall på. Personen forventer nok ikke skryt og oppmerksomhet for innsatsen som gjøres, men hun fortjener det til de grader!</w:t>
      </w:r>
    </w:p>
    <w:p w14:paraId="2E3C40C9" w14:textId="77777777" w:rsidR="00677934" w:rsidRPr="00EC70A4" w:rsidRDefault="00677934" w:rsidP="00677934">
      <w:pPr>
        <w:pStyle w:val="xmsolistparagraph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88E34F6" w14:textId="77777777" w:rsidR="00677934" w:rsidRPr="00EC70A4" w:rsidRDefault="00677934" w:rsidP="00677934">
      <w:pPr>
        <w:pStyle w:val="xmsolistparagraph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292A851" w14:textId="77777777" w:rsidR="00677934" w:rsidRPr="00EC70A4" w:rsidRDefault="00677934" w:rsidP="00677934">
      <w:pPr>
        <w:pStyle w:val="xmsolistparagraph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F501B4C" w14:textId="77777777" w:rsidR="00677934" w:rsidRPr="00EC70A4" w:rsidRDefault="00677934" w:rsidP="00677934">
      <w:pPr>
        <w:pStyle w:val="xmsolistparagraph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F33ED5B" w14:textId="77777777" w:rsidR="00677934" w:rsidRPr="00EC70A4" w:rsidRDefault="00677934" w:rsidP="00677934">
      <w:pPr>
        <w:pStyle w:val="xmsolistparagraph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6257F1E" w14:textId="64E96736" w:rsidR="00677934" w:rsidRPr="00C73F74" w:rsidRDefault="00D40A54" w:rsidP="00677934">
      <w:pPr>
        <w:pStyle w:val="xmsolistparagraph"/>
        <w:spacing w:before="0" w:beforeAutospacing="0" w:after="0" w:afterAutospacing="0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32"/>
          <w:szCs w:val="32"/>
        </w:rPr>
        <w:t>Årets begeistrer i Møre &amp; Romsdal</w:t>
      </w:r>
      <w:r w:rsidR="00677934" w:rsidRPr="00C73F74">
        <w:rPr>
          <w:rFonts w:ascii="Arial" w:hAnsi="Arial" w:cs="Arial"/>
          <w:b/>
          <w:bCs/>
          <w:sz w:val="32"/>
          <w:szCs w:val="32"/>
        </w:rPr>
        <w:t>: Anita Havnes, leder Elnesvågen OIL</w:t>
      </w:r>
    </w:p>
    <w:p w14:paraId="154B9FA8" w14:textId="77777777" w:rsidR="00A865E2" w:rsidRPr="00677934" w:rsidRDefault="00A865E2" w:rsidP="00677934"/>
    <w:sectPr w:rsidR="00A865E2" w:rsidRPr="00677934" w:rsidSect="00F9330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24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D652A" w14:textId="77777777" w:rsidR="00F9330A" w:rsidRDefault="00F9330A" w:rsidP="00A865E2">
      <w:pPr>
        <w:spacing w:after="0" w:line="240" w:lineRule="auto"/>
      </w:pPr>
      <w:r>
        <w:separator/>
      </w:r>
    </w:p>
  </w:endnote>
  <w:endnote w:type="continuationSeparator" w:id="0">
    <w:p w14:paraId="6332DFE1" w14:textId="77777777" w:rsidR="00F9330A" w:rsidRDefault="00F9330A" w:rsidP="00A8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ropolis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-75212022"/>
      <w:docPartObj>
        <w:docPartGallery w:val="Page Numbers (Bottom of Page)"/>
        <w:docPartUnique/>
      </w:docPartObj>
    </w:sdtPr>
    <w:sdtContent>
      <w:p w14:paraId="3411A9B8" w14:textId="77777777" w:rsidR="00D20D3C" w:rsidRPr="002F0ACE" w:rsidRDefault="00D20D3C" w:rsidP="002F0ACE">
        <w:pPr>
          <w:pStyle w:val="Bunntekst"/>
          <w:jc w:val="center"/>
          <w:rPr>
            <w:rFonts w:ascii="Arial" w:hAnsi="Arial" w:cs="Arial"/>
            <w:sz w:val="18"/>
          </w:rPr>
        </w:pPr>
        <w:r w:rsidRPr="002F0ACE">
          <w:rPr>
            <w:rFonts w:ascii="Arial" w:hAnsi="Arial" w:cs="Arial"/>
            <w:sz w:val="18"/>
          </w:rPr>
          <w:t xml:space="preserve">Side </w:t>
        </w:r>
        <w:r w:rsidRPr="002F0ACE">
          <w:rPr>
            <w:rFonts w:ascii="Arial" w:hAnsi="Arial" w:cs="Arial"/>
            <w:sz w:val="18"/>
          </w:rPr>
          <w:fldChar w:fldCharType="begin"/>
        </w:r>
        <w:r w:rsidRPr="002F0ACE">
          <w:rPr>
            <w:rFonts w:ascii="Arial" w:hAnsi="Arial" w:cs="Arial"/>
            <w:sz w:val="18"/>
          </w:rPr>
          <w:instrText>PAGE   \* MERGEFORMAT</w:instrText>
        </w:r>
        <w:r w:rsidRPr="002F0ACE">
          <w:rPr>
            <w:rFonts w:ascii="Arial" w:hAnsi="Arial" w:cs="Arial"/>
            <w:sz w:val="18"/>
          </w:rPr>
          <w:fldChar w:fldCharType="separate"/>
        </w:r>
        <w:r w:rsidRPr="002F0ACE">
          <w:rPr>
            <w:rFonts w:ascii="Arial" w:hAnsi="Arial" w:cs="Arial"/>
            <w:sz w:val="18"/>
          </w:rPr>
          <w:t>2</w:t>
        </w:r>
        <w:r w:rsidRPr="002F0ACE">
          <w:rPr>
            <w:rFonts w:ascii="Arial" w:hAnsi="Arial" w:cs="Arial"/>
            <w:sz w:val="18"/>
          </w:rPr>
          <w:fldChar w:fldCharType="end"/>
        </w:r>
      </w:p>
    </w:sdtContent>
  </w:sdt>
  <w:p w14:paraId="24A8BE0E" w14:textId="77777777" w:rsidR="00A865E2" w:rsidRPr="00095EF3" w:rsidRDefault="00A865E2" w:rsidP="002B5051">
    <w:pPr>
      <w:autoSpaceDE w:val="0"/>
      <w:autoSpaceDN w:val="0"/>
      <w:adjustRightInd w:val="0"/>
      <w:spacing w:after="0"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5CC4" w14:textId="77777777" w:rsidR="007F1CA6" w:rsidRPr="00095EF3" w:rsidRDefault="007F1CA6" w:rsidP="007F1CA6">
    <w:pPr>
      <w:pStyle w:val="Default"/>
      <w:spacing w:line="276" w:lineRule="auto"/>
      <w:rPr>
        <w:color w:val="7F7F7F" w:themeColor="text1" w:themeTint="80"/>
      </w:rPr>
    </w:pPr>
    <w:r w:rsidRPr="00095EF3">
      <w:rPr>
        <w:color w:val="7F7F7F" w:themeColor="text1" w:themeTint="80"/>
        <w:sz w:val="16"/>
        <w:szCs w:val="16"/>
      </w:rPr>
      <w:t>Norges Håndballforbund</w:t>
    </w:r>
    <w:r w:rsidR="000C0CF6">
      <w:rPr>
        <w:color w:val="7F7F7F" w:themeColor="text1" w:themeTint="80"/>
        <w:sz w:val="16"/>
        <w:szCs w:val="16"/>
      </w:rPr>
      <w:t xml:space="preserve"> Region Nord</w:t>
    </w:r>
    <w:r w:rsidRPr="00095EF3">
      <w:rPr>
        <w:color w:val="7F7F7F" w:themeColor="text1" w:themeTint="80"/>
        <w:sz w:val="16"/>
        <w:szCs w:val="16"/>
      </w:rPr>
      <w:tab/>
    </w:r>
    <w:r w:rsidRPr="00095EF3">
      <w:rPr>
        <w:color w:val="7F7F7F" w:themeColor="text1" w:themeTint="80"/>
        <w:sz w:val="16"/>
        <w:szCs w:val="16"/>
      </w:rPr>
      <w:tab/>
    </w:r>
  </w:p>
  <w:p w14:paraId="1132886C" w14:textId="77777777" w:rsidR="007F1CA6" w:rsidRPr="00095EF3" w:rsidRDefault="000C0CF6" w:rsidP="007F1CA6">
    <w:pPr>
      <w:autoSpaceDE w:val="0"/>
      <w:autoSpaceDN w:val="0"/>
      <w:adjustRightInd w:val="0"/>
      <w:spacing w:after="0"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>
      <w:rPr>
        <w:noProof/>
        <w:color w:val="7F7F7F" w:themeColor="text1" w:themeTint="80"/>
        <w:sz w:val="16"/>
        <w:szCs w:val="16"/>
      </w:rPr>
      <w:drawing>
        <wp:anchor distT="0" distB="0" distL="114300" distR="114300" simplePos="0" relativeHeight="251661824" behindDoc="1" locked="0" layoutInCell="1" allowOverlap="1" wp14:anchorId="76955570" wp14:editId="59FB9D00">
          <wp:simplePos x="0" y="0"/>
          <wp:positionH relativeFrom="column">
            <wp:posOffset>3346450</wp:posOffset>
          </wp:positionH>
          <wp:positionV relativeFrom="paragraph">
            <wp:posOffset>217761</wp:posOffset>
          </wp:positionV>
          <wp:extent cx="2279015" cy="250190"/>
          <wp:effectExtent l="0" t="0" r="0" b="0"/>
          <wp:wrapTight wrapText="bothSides">
            <wp:wrapPolygon edited="0">
              <wp:start x="3009" y="3289"/>
              <wp:lineTo x="722" y="5482"/>
              <wp:lineTo x="722" y="14254"/>
              <wp:lineTo x="1806" y="16447"/>
              <wp:lineTo x="20583" y="16447"/>
              <wp:lineTo x="20824" y="6579"/>
              <wp:lineTo x="17935" y="5482"/>
              <wp:lineTo x="3491" y="3289"/>
              <wp:lineTo x="3009" y="3289"/>
            </wp:wrapPolygon>
          </wp:wrapTight>
          <wp:docPr id="5" name="Bilde 5" descr="Et bilde som inneholder overvåke, innendørs, bærbar PC, objek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HF_Verdier_Horisontal_RGB_Blå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01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color w:val="7F7F7F" w:themeColor="text1" w:themeTint="80"/>
        <w:sz w:val="16"/>
        <w:szCs w:val="16"/>
      </w:rPr>
      <w:t>Ingvald Ystgaards veg 3A, 7047 Trondheim</w:t>
    </w:r>
    <w:r>
      <w:rPr>
        <w:rFonts w:ascii="Helvetica" w:hAnsi="Helvetica" w:cs="Helvetica"/>
        <w:color w:val="7F7F7F" w:themeColor="text1" w:themeTint="80"/>
        <w:sz w:val="16"/>
        <w:szCs w:val="16"/>
      </w:rPr>
      <w:tab/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br/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</w:p>
  <w:p w14:paraId="5AA85A12" w14:textId="77777777" w:rsidR="007F1CA6" w:rsidRPr="00095EF3" w:rsidRDefault="000C0CF6" w:rsidP="007F1CA6">
    <w:pPr>
      <w:autoSpaceDE w:val="0"/>
      <w:autoSpaceDN w:val="0"/>
      <w:adjustRightInd w:val="0"/>
      <w:spacing w:after="0"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 w:rsidRPr="00095EF3">
      <w:rPr>
        <w:rFonts w:ascii="Helvetica" w:hAnsi="Helvetica" w:cs="Helvetica"/>
        <w:color w:val="7F7F7F" w:themeColor="text1" w:themeTint="80"/>
        <w:sz w:val="16"/>
        <w:szCs w:val="16"/>
      </w:rPr>
      <w:t>+47</w:t>
    </w:r>
    <w:r>
      <w:rPr>
        <w:rFonts w:ascii="Helvetica" w:hAnsi="Helvetica" w:cs="Helvetica"/>
        <w:color w:val="7F7F7F" w:themeColor="text1" w:themeTint="80"/>
        <w:sz w:val="16"/>
        <w:szCs w:val="16"/>
      </w:rPr>
      <w:t xml:space="preserve"> 480 68 181 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| </w:t>
    </w:r>
    <w:hyperlink r:id="rId2" w:history="1">
      <w:r w:rsidRPr="00891C3F">
        <w:rPr>
          <w:rStyle w:val="Hyperkobling"/>
          <w:rFonts w:ascii="Helvetica" w:hAnsi="Helvetica" w:cs="Helvetica"/>
          <w:sz w:val="16"/>
          <w:szCs w:val="16"/>
        </w:rPr>
        <w:t>nhf.rn@handball.no</w:t>
      </w:r>
    </w:hyperlink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 | handball.no</w:t>
    </w:r>
    <w:r>
      <w:rPr>
        <w:rFonts w:ascii="Helvetica" w:hAnsi="Helvetica" w:cs="Helvetica"/>
        <w:color w:val="7F7F7F" w:themeColor="text1" w:themeTint="80"/>
        <w:sz w:val="16"/>
        <w:szCs w:val="16"/>
      </w:rPr>
      <w:t>/region-nord</w:t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 </w:t>
    </w:r>
  </w:p>
  <w:p w14:paraId="07943F48" w14:textId="77777777" w:rsidR="007F1CA6" w:rsidRDefault="007F1CA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A682B" w14:textId="77777777" w:rsidR="00F9330A" w:rsidRDefault="00F9330A" w:rsidP="00A865E2">
      <w:pPr>
        <w:spacing w:after="0" w:line="240" w:lineRule="auto"/>
      </w:pPr>
      <w:r>
        <w:separator/>
      </w:r>
    </w:p>
  </w:footnote>
  <w:footnote w:type="continuationSeparator" w:id="0">
    <w:p w14:paraId="02B300E4" w14:textId="77777777" w:rsidR="00F9330A" w:rsidRDefault="00F9330A" w:rsidP="00A86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A1AD" w14:textId="77777777" w:rsidR="00A865E2" w:rsidRDefault="00033744">
    <w:pPr>
      <w:pStyle w:val="Topptekst"/>
    </w:pPr>
    <w:r>
      <w:rPr>
        <w:noProof/>
      </w:rPr>
      <w:drawing>
        <wp:anchor distT="0" distB="0" distL="114300" distR="114300" simplePos="0" relativeHeight="251663872" behindDoc="1" locked="0" layoutInCell="1" allowOverlap="1" wp14:anchorId="6A54FDED" wp14:editId="599E5B51">
          <wp:simplePos x="0" y="0"/>
          <wp:positionH relativeFrom="column">
            <wp:posOffset>-1038687</wp:posOffset>
          </wp:positionH>
          <wp:positionV relativeFrom="paragraph">
            <wp:posOffset>-524183</wp:posOffset>
          </wp:positionV>
          <wp:extent cx="3043555" cy="1526540"/>
          <wp:effectExtent l="0" t="0" r="0" b="0"/>
          <wp:wrapTight wrapText="bothSides">
            <wp:wrapPolygon edited="0">
              <wp:start x="5498" y="5571"/>
              <wp:lineTo x="4957" y="6110"/>
              <wp:lineTo x="3695" y="8087"/>
              <wp:lineTo x="3515" y="12040"/>
              <wp:lineTo x="4326" y="14556"/>
              <wp:lineTo x="5228" y="15454"/>
              <wp:lineTo x="5408" y="15814"/>
              <wp:lineTo x="6760" y="15814"/>
              <wp:lineTo x="6940" y="15454"/>
              <wp:lineTo x="7751" y="14556"/>
              <wp:lineTo x="11357" y="14556"/>
              <wp:lineTo x="18116" y="12759"/>
              <wp:lineTo x="18207" y="10243"/>
              <wp:lineTo x="17756" y="9884"/>
              <wp:lineTo x="13159" y="8805"/>
              <wp:lineTo x="13339" y="7907"/>
              <wp:lineTo x="12528" y="7547"/>
              <wp:lineTo x="6670" y="5571"/>
              <wp:lineTo x="5498" y="5571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43555" cy="152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002EC" w14:textId="77777777" w:rsidR="007F1CA6" w:rsidRDefault="00A91081">
    <w:pPr>
      <w:pStyle w:val="Toppteks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B2213AF" wp14:editId="5559F192">
          <wp:simplePos x="0" y="0"/>
          <wp:positionH relativeFrom="column">
            <wp:posOffset>-1029335</wp:posOffset>
          </wp:positionH>
          <wp:positionV relativeFrom="paragraph">
            <wp:posOffset>-476359</wp:posOffset>
          </wp:positionV>
          <wp:extent cx="3043555" cy="1526540"/>
          <wp:effectExtent l="0" t="0" r="0" b="0"/>
          <wp:wrapTight wrapText="bothSides">
            <wp:wrapPolygon edited="0">
              <wp:start x="5498" y="5571"/>
              <wp:lineTo x="4957" y="6110"/>
              <wp:lineTo x="3695" y="8087"/>
              <wp:lineTo x="3515" y="12040"/>
              <wp:lineTo x="4326" y="14556"/>
              <wp:lineTo x="5228" y="15454"/>
              <wp:lineTo x="5408" y="15814"/>
              <wp:lineTo x="6760" y="15814"/>
              <wp:lineTo x="6940" y="15454"/>
              <wp:lineTo x="7751" y="14556"/>
              <wp:lineTo x="11357" y="14556"/>
              <wp:lineTo x="18116" y="12759"/>
              <wp:lineTo x="18207" y="10243"/>
              <wp:lineTo x="17756" y="9884"/>
              <wp:lineTo x="13159" y="8805"/>
              <wp:lineTo x="13339" y="7907"/>
              <wp:lineTo x="12528" y="7547"/>
              <wp:lineTo x="6670" y="5571"/>
              <wp:lineTo x="5498" y="5571"/>
            </wp:wrapPolygon>
          </wp:wrapTight>
          <wp:docPr id="103" name="Bild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43555" cy="152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E0"/>
    <w:rsid w:val="00033744"/>
    <w:rsid w:val="00075AA2"/>
    <w:rsid w:val="00095EF3"/>
    <w:rsid w:val="000C0CF6"/>
    <w:rsid w:val="000D4953"/>
    <w:rsid w:val="001962EC"/>
    <w:rsid w:val="001D7785"/>
    <w:rsid w:val="002B5051"/>
    <w:rsid w:val="002F0ACE"/>
    <w:rsid w:val="002F174B"/>
    <w:rsid w:val="002F254C"/>
    <w:rsid w:val="00394E15"/>
    <w:rsid w:val="003978E8"/>
    <w:rsid w:val="003B0DD2"/>
    <w:rsid w:val="003C08E7"/>
    <w:rsid w:val="003D4240"/>
    <w:rsid w:val="00540447"/>
    <w:rsid w:val="005C1A7F"/>
    <w:rsid w:val="005C1C91"/>
    <w:rsid w:val="005D4AAD"/>
    <w:rsid w:val="005E50A4"/>
    <w:rsid w:val="00677934"/>
    <w:rsid w:val="006D7FC2"/>
    <w:rsid w:val="006E11E5"/>
    <w:rsid w:val="00701491"/>
    <w:rsid w:val="00797AD4"/>
    <w:rsid w:val="007D4E62"/>
    <w:rsid w:val="007F1CA6"/>
    <w:rsid w:val="0081067F"/>
    <w:rsid w:val="00860171"/>
    <w:rsid w:val="00895BFE"/>
    <w:rsid w:val="0094750A"/>
    <w:rsid w:val="009D0D78"/>
    <w:rsid w:val="00A03679"/>
    <w:rsid w:val="00A2258F"/>
    <w:rsid w:val="00A26580"/>
    <w:rsid w:val="00A47656"/>
    <w:rsid w:val="00A771E0"/>
    <w:rsid w:val="00A865E2"/>
    <w:rsid w:val="00A91081"/>
    <w:rsid w:val="00AE41CB"/>
    <w:rsid w:val="00B22A90"/>
    <w:rsid w:val="00BC2944"/>
    <w:rsid w:val="00BD5621"/>
    <w:rsid w:val="00C569E0"/>
    <w:rsid w:val="00C65C98"/>
    <w:rsid w:val="00C73F74"/>
    <w:rsid w:val="00CA0EFF"/>
    <w:rsid w:val="00CD3C30"/>
    <w:rsid w:val="00D1540A"/>
    <w:rsid w:val="00D20D3C"/>
    <w:rsid w:val="00D40A54"/>
    <w:rsid w:val="00D51955"/>
    <w:rsid w:val="00DD17C8"/>
    <w:rsid w:val="00DD2162"/>
    <w:rsid w:val="00DD6B02"/>
    <w:rsid w:val="00E03E77"/>
    <w:rsid w:val="00E810A9"/>
    <w:rsid w:val="00EE22A0"/>
    <w:rsid w:val="00F057F8"/>
    <w:rsid w:val="00F32645"/>
    <w:rsid w:val="00F91AD3"/>
    <w:rsid w:val="00F9330A"/>
    <w:rsid w:val="00FA610D"/>
    <w:rsid w:val="00FB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E3412"/>
  <w15:chartTrackingRefBased/>
  <w15:docId w15:val="{0DADB0C6-9820-CA4A-9B09-3C1DE14D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03E7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5E2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A86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65E2"/>
  </w:style>
  <w:style w:type="paragraph" w:styleId="Bunntekst">
    <w:name w:val="footer"/>
    <w:basedOn w:val="Normal"/>
    <w:link w:val="BunntekstTegn"/>
    <w:uiPriority w:val="99"/>
    <w:unhideWhenUsed/>
    <w:rsid w:val="00A86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65E2"/>
  </w:style>
  <w:style w:type="paragraph" w:customStyle="1" w:styleId="Default">
    <w:name w:val="Default"/>
    <w:rsid w:val="00A865E2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865E2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A865E2"/>
    <w:rPr>
      <w:rFonts w:cs="Helvetica"/>
      <w:color w:val="221E1F"/>
      <w:sz w:val="22"/>
      <w:szCs w:val="22"/>
    </w:rPr>
  </w:style>
  <w:style w:type="character" w:customStyle="1" w:styleId="A1">
    <w:name w:val="A1"/>
    <w:uiPriority w:val="99"/>
    <w:rsid w:val="00A865E2"/>
    <w:rPr>
      <w:rFonts w:cs="Helvetica"/>
      <w:color w:val="221E1F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865E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865E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1"/>
    <w:qFormat/>
    <w:rsid w:val="002B5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0C0CF6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A7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msolistparagraph">
    <w:name w:val="x_msolistparagraph"/>
    <w:basedOn w:val="Normal"/>
    <w:rsid w:val="00A7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03E77"/>
    <w:rPr>
      <w:rFonts w:eastAsiaTheme="majorEastAsia" w:cstheme="majorBidi"/>
      <w:color w:val="595959" w:themeColor="text1" w:themeTint="A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hf.rn@handball.n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rognmo/Desktop/DesignManual/maler/2022-nhf-nor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1743A666A1234C9420A59705614F5F" ma:contentTypeVersion="10" ma:contentTypeDescription="Opprett et nytt dokument." ma:contentTypeScope="" ma:versionID="08f84c061fa1e5e8839785a441ecb1cc">
  <xsd:schema xmlns:xsd="http://www.w3.org/2001/XMLSchema" xmlns:xs="http://www.w3.org/2001/XMLSchema" xmlns:p="http://schemas.microsoft.com/office/2006/metadata/properties" xmlns:ns3="d123e835-c9c8-4e7c-b6e9-01c4b7a05f77" xmlns:ns4="9a5c74ce-f573-4e5e-9e1c-72ddc8341c91" targetNamespace="http://schemas.microsoft.com/office/2006/metadata/properties" ma:root="true" ma:fieldsID="fac531feba6b7676eba3739914ad1bf9" ns3:_="" ns4:_="">
    <xsd:import namespace="d123e835-c9c8-4e7c-b6e9-01c4b7a05f77"/>
    <xsd:import namespace="9a5c74ce-f573-4e5e-9e1c-72ddc8341c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3e835-c9c8-4e7c-b6e9-01c4b7a0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c74ce-f573-4e5e-9e1c-72ddc8341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D50A4A-E275-4F17-956A-154FA56E5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3e835-c9c8-4e7c-b6e9-01c4b7a05f77"/>
    <ds:schemaRef ds:uri="9a5c74ce-f573-4e5e-9e1c-72ddc8341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D04E8-04E7-4357-B83E-496C661541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B19115-B7A8-4A66-B932-E5A7CE8C27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2022-nhf-nord.dotx</Template>
  <TotalTime>1</TotalTime>
  <Pages>1</Pages>
  <Words>112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Kojen Rognmo</dc:creator>
  <cp:keywords/>
  <dc:description/>
  <cp:lastModifiedBy>Rognmo, Mari Kojen</cp:lastModifiedBy>
  <cp:revision>2</cp:revision>
  <cp:lastPrinted>2019-08-29T08:59:00Z</cp:lastPrinted>
  <dcterms:created xsi:type="dcterms:W3CDTF">2023-12-20T08:20:00Z</dcterms:created>
  <dcterms:modified xsi:type="dcterms:W3CDTF">2023-12-20T08:20:00Z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0x010100781743A666A1234C9420A59705614F5F</vt:lpwstr>
  </property>
</Properties>
</file>