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CA0097" w:rsidR="00AC2DB4" w:rsidP="003D1C96" w:rsidRDefault="00AC2DB4" w14:paraId="5EE29926" w14:textId="6C0DEFBA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04DB560D" w:rsidR="00AC2DB4">
        <w:rPr>
          <w:rFonts w:ascii="Arial" w:hAnsi="Arial" w:cs="Arial"/>
          <w:b w:val="1"/>
          <w:bCs w:val="1"/>
          <w:sz w:val="28"/>
          <w:szCs w:val="28"/>
        </w:rPr>
        <w:t>Temaserien 1</w:t>
      </w:r>
      <w:r w:rsidRPr="04DB560D" w:rsidR="00027F91">
        <w:rPr>
          <w:rFonts w:ascii="Arial" w:hAnsi="Arial" w:cs="Arial"/>
          <w:b w:val="1"/>
          <w:bCs w:val="1"/>
          <w:sz w:val="28"/>
          <w:szCs w:val="28"/>
        </w:rPr>
        <w:t>3</w:t>
      </w:r>
      <w:r w:rsidRPr="04DB560D" w:rsidR="00AC2DB4">
        <w:rPr>
          <w:rFonts w:ascii="Arial" w:hAnsi="Arial" w:cs="Arial"/>
          <w:b w:val="1"/>
          <w:bCs w:val="1"/>
          <w:sz w:val="28"/>
          <w:szCs w:val="28"/>
        </w:rPr>
        <w:t xml:space="preserve"> år - Tema </w:t>
      </w:r>
      <w:r w:rsidRPr="04DB560D" w:rsidR="00DD20B3">
        <w:rPr>
          <w:rFonts w:ascii="Arial" w:hAnsi="Arial" w:cs="Arial"/>
          <w:b w:val="1"/>
          <w:bCs w:val="1"/>
          <w:sz w:val="28"/>
          <w:szCs w:val="28"/>
        </w:rPr>
        <w:t>3</w:t>
      </w:r>
      <w:r w:rsidRPr="04DB560D" w:rsidR="007D385F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4DB560D" w:rsidR="00027F91">
        <w:rPr>
          <w:rFonts w:ascii="Arial" w:hAnsi="Arial" w:cs="Arial"/>
          <w:b w:val="1"/>
          <w:bCs w:val="1"/>
          <w:sz w:val="28"/>
          <w:szCs w:val="28"/>
        </w:rPr>
        <w:t>–</w:t>
      </w:r>
      <w:r w:rsidRPr="04DB560D" w:rsidR="007D385F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4DB560D" w:rsidR="00283455">
        <w:rPr>
          <w:rFonts w:ascii="Arial" w:hAnsi="Arial" w:cs="Arial"/>
          <w:b w:val="1"/>
          <w:bCs w:val="1"/>
          <w:sz w:val="28"/>
          <w:szCs w:val="28"/>
        </w:rPr>
        <w:t>Kontringsspill</w:t>
      </w:r>
      <w:r w:rsidRPr="04DB560D" w:rsidR="2F44399B">
        <w:rPr>
          <w:rFonts w:ascii="Arial" w:hAnsi="Arial" w:cs="Arial"/>
          <w:b w:val="1"/>
          <w:bCs w:val="1"/>
          <w:sz w:val="28"/>
          <w:szCs w:val="28"/>
        </w:rPr>
        <w:t xml:space="preserve"> og hurtig igangsetting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395"/>
        <w:gridCol w:w="3159"/>
        <w:gridCol w:w="1252"/>
        <w:gridCol w:w="3254"/>
      </w:tblGrid>
      <w:tr w:rsidRPr="003D1C96" w:rsidR="003D1C96" w:rsidTr="04DB560D" w14:paraId="239CE26C" w14:textId="77777777">
        <w:tc>
          <w:tcPr>
            <w:tcW w:w="1395" w:type="dxa"/>
            <w:tcMar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59" w:type="dxa"/>
            <w:tcMar/>
          </w:tcPr>
          <w:p w:rsidRPr="003D1C96" w:rsidR="003D1C96" w:rsidP="04DB560D" w:rsidRDefault="003D1C96" w14:paraId="0B13BC3C" w14:textId="1998E7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</w:tc>
        <w:tc>
          <w:tcPr>
            <w:tcW w:w="1252" w:type="dxa"/>
            <w:tcMar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  <w:tcMar/>
          </w:tcPr>
          <w:p w:rsidRPr="003D1C96" w:rsidR="003D1C96" w:rsidP="04DB560D" w:rsidRDefault="003D1C96" w14:paraId="34D67D97" w14:textId="11F1C4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Pr="003D1C96" w:rsidR="003D1C96" w:rsidTr="04DB560D" w14:paraId="05285026" w14:textId="77777777">
        <w:tc>
          <w:tcPr>
            <w:tcW w:w="1395" w:type="dxa"/>
            <w:tcMar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4DB560D" w:rsidRDefault="003D1C96" w14:paraId="2BA8C8B3" w14:textId="62065A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Pr="003D1C96" w:rsidR="003D1C96" w:rsidTr="04DB560D" w14:paraId="0F91722C" w14:textId="77777777">
        <w:tc>
          <w:tcPr>
            <w:tcW w:w="1395" w:type="dxa"/>
            <w:tcMar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02109E16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02109E16" w14:paraId="114F4E11" w14:textId="77777777">
        <w:tc>
          <w:tcPr>
            <w:tcW w:w="3020" w:type="dxa"/>
            <w:tcMar/>
          </w:tcPr>
          <w:p w:rsidR="00027C0A" w:rsidP="02109E16" w:rsidRDefault="00670695" w14:paraId="191F929A" w14:textId="1F3E51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670695">
              <w:rPr/>
              <w:t xml:space="preserve">1. </w:t>
            </w:r>
            <w:r w:rsidR="007E3457">
              <w:rPr/>
              <w:t>Scoring etter kontring (fase</w:t>
            </w:r>
            <w:r w:rsidR="661FB59D">
              <w:rPr/>
              <w:t xml:space="preserve"> 2-3) = 2 poeng etter utkast fra målvakt eller fanget retur</w:t>
            </w:r>
          </w:p>
          <w:p w:rsidR="00027F91" w:rsidP="0012735B" w:rsidRDefault="00027F91" w14:paraId="3E39C266" w14:textId="77777777"/>
          <w:p w:rsidR="00027F91" w:rsidP="0012735B" w:rsidRDefault="00027F91" w14:paraId="3ED10258" w14:textId="77777777"/>
          <w:p w:rsidR="00643A1A" w:rsidP="0012735B" w:rsidRDefault="00643A1A" w14:paraId="5AF40BB7" w14:textId="77777777"/>
          <w:p w:rsidR="00643A1A" w:rsidP="0012735B" w:rsidRDefault="00643A1A" w14:paraId="41412547" w14:textId="77777777"/>
          <w:p w:rsidR="00643A1A" w:rsidP="0012735B" w:rsidRDefault="00643A1A" w14:paraId="5B7993A3" w14:textId="77777777"/>
          <w:p w:rsidR="00027F91" w:rsidP="0012735B" w:rsidRDefault="00027F91" w14:paraId="45D66A71" w14:textId="77777777"/>
          <w:p w:rsidR="00643A1A" w:rsidP="0012735B" w:rsidRDefault="00643A1A" w14:paraId="0F046F1D" w14:textId="2F401D7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02109E16" w14:paraId="612697C9" w14:textId="77777777">
        <w:tc>
          <w:tcPr>
            <w:tcW w:w="3020" w:type="dxa"/>
            <w:tcMar/>
          </w:tcPr>
          <w:p w:rsidR="0091317B" w:rsidP="001F5AAC" w:rsidRDefault="009678EF" w14:paraId="29DC4E07" w14:textId="43018FAE">
            <w:r w:rsidR="009678EF">
              <w:rPr/>
              <w:t xml:space="preserve">2. </w:t>
            </w:r>
            <w:r w:rsidR="00263D04">
              <w:rPr/>
              <w:t>Scoring etter rask</w:t>
            </w:r>
            <w:r w:rsidR="601F535C">
              <w:rPr/>
              <w:t>t</w:t>
            </w:r>
            <w:r w:rsidR="00263D04">
              <w:rPr/>
              <w:t xml:space="preserve"> avkast </w:t>
            </w:r>
            <w:r w:rsidR="00263D04">
              <w:rPr/>
              <w:t>=</w:t>
            </w:r>
            <w:r w:rsidR="00263D04">
              <w:rPr/>
              <w:t xml:space="preserve"> 3 poeng </w:t>
            </w:r>
          </w:p>
          <w:p w:rsidR="00027F91" w:rsidP="001F5AAC" w:rsidRDefault="00027F91" w14:paraId="30EA5AAB" w14:textId="77777777"/>
          <w:p w:rsidR="00027F91" w:rsidP="001F5AAC" w:rsidRDefault="00027F91" w14:paraId="178E270A" w14:textId="77777777"/>
          <w:p w:rsidR="00643A1A" w:rsidP="001F5AAC" w:rsidRDefault="00643A1A" w14:paraId="15A624AC" w14:textId="77777777"/>
          <w:p w:rsidR="00643A1A" w:rsidP="001F5AAC" w:rsidRDefault="00643A1A" w14:paraId="36217A42" w14:textId="77777777"/>
          <w:p w:rsidR="00643A1A" w:rsidP="001F5AAC" w:rsidRDefault="00643A1A" w14:paraId="2A729E7F" w14:textId="755795F4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684E4E" w:rsidTr="02109E16" w14:paraId="22318487" w14:textId="77777777">
        <w:tc>
          <w:tcPr>
            <w:tcW w:w="3020" w:type="dxa"/>
            <w:tcMar/>
          </w:tcPr>
          <w:p w:rsidR="00027F91" w:rsidP="001F5AAC" w:rsidRDefault="00263D04" w14:paraId="334E1054" w14:textId="7968AD03">
            <w:r>
              <w:t>3</w:t>
            </w:r>
            <w:r w:rsidR="009678EF">
              <w:t xml:space="preserve">. </w:t>
            </w:r>
            <w:r w:rsidRPr="009678EF" w:rsidR="009678EF">
              <w:t xml:space="preserve">Alle andre scoringer </w:t>
            </w:r>
            <w:r w:rsidR="009678EF">
              <w:t>=</w:t>
            </w:r>
            <w:r w:rsidRPr="009678EF" w:rsidR="009678EF">
              <w:t xml:space="preserve"> 1 poeng.</w:t>
            </w:r>
          </w:p>
          <w:p w:rsidR="00027F91" w:rsidP="001F5AAC" w:rsidRDefault="00027F91" w14:paraId="13A579A6" w14:textId="77777777"/>
          <w:p w:rsidR="00027F91" w:rsidP="001F5AAC" w:rsidRDefault="00027F91" w14:paraId="6A4BADAC" w14:textId="77777777"/>
          <w:p w:rsidR="00643A1A" w:rsidP="001F5AAC" w:rsidRDefault="00643A1A" w14:paraId="0F9E1930" w14:textId="77777777"/>
          <w:p w:rsidR="00643A1A" w:rsidP="001F5AAC" w:rsidRDefault="00643A1A" w14:paraId="08A18EA1" w14:textId="77777777"/>
          <w:p w:rsidR="00EE2982" w:rsidP="001F5AAC" w:rsidRDefault="009678EF" w14:paraId="4947C925" w14:textId="3F38FF29">
            <w:r w:rsidRPr="009678EF">
              <w:t> </w:t>
            </w:r>
          </w:p>
        </w:tc>
        <w:tc>
          <w:tcPr>
            <w:tcW w:w="3020" w:type="dxa"/>
            <w:tcMar/>
          </w:tcPr>
          <w:p w:rsidR="00684E4E" w:rsidP="0012735B" w:rsidRDefault="00684E4E" w14:paraId="61FC614A" w14:textId="77777777"/>
        </w:tc>
        <w:tc>
          <w:tcPr>
            <w:tcW w:w="3020" w:type="dxa"/>
            <w:tcMar/>
          </w:tcPr>
          <w:p w:rsidR="00684E4E" w:rsidP="0012735B" w:rsidRDefault="00684E4E" w14:paraId="2A2D2D59" w14:textId="77777777"/>
        </w:tc>
      </w:tr>
      <w:tr w:rsidR="0012735B" w:rsidTr="02109E16" w14:paraId="4553FB4D" w14:textId="77777777">
        <w:tc>
          <w:tcPr>
            <w:tcW w:w="3020" w:type="dxa"/>
            <w:tcMar/>
          </w:tcPr>
          <w:p w:rsidR="0091317B" w:rsidP="0012735B" w:rsidRDefault="00263D04" w14:paraId="3A76DECB" w14:textId="182736C3">
            <w:r>
              <w:t>4</w:t>
            </w:r>
            <w:r w:rsidR="009678EF">
              <w:t xml:space="preserve">. Målvakt: </w:t>
            </w:r>
            <w:r w:rsidR="00642D29">
              <w:t>redning som gir eget lag ballkontroll = 1 poeng</w:t>
            </w:r>
          </w:p>
          <w:p w:rsidR="00027F91" w:rsidP="0012735B" w:rsidRDefault="00027F91" w14:paraId="07035FC1" w14:textId="77777777"/>
          <w:p w:rsidR="00027F91" w:rsidP="0012735B" w:rsidRDefault="00027F91" w14:paraId="7044DB5D" w14:textId="77777777"/>
          <w:p w:rsidR="00643A1A" w:rsidP="0012735B" w:rsidRDefault="00643A1A" w14:paraId="2099F295" w14:textId="49FAA414"/>
        </w:tc>
        <w:tc>
          <w:tcPr>
            <w:tcW w:w="3020" w:type="dxa"/>
            <w:tcMar/>
          </w:tcPr>
          <w:p w:rsidR="0012735B" w:rsidP="0012735B" w:rsidRDefault="0012735B" w14:paraId="4CFC0709" w14:textId="77777777"/>
        </w:tc>
        <w:tc>
          <w:tcPr>
            <w:tcW w:w="3020" w:type="dxa"/>
            <w:tcMar/>
          </w:tcPr>
          <w:p w:rsidR="0012735B" w:rsidP="0012735B" w:rsidRDefault="0012735B" w14:paraId="7BA6B3FD" w14:textId="77777777"/>
        </w:tc>
      </w:tr>
      <w:tr w:rsidR="0012735B" w:rsidTr="02109E16" w14:paraId="72BD8CC2" w14:textId="77777777">
        <w:tc>
          <w:tcPr>
            <w:tcW w:w="3020" w:type="dxa"/>
            <w:tcMar/>
          </w:tcPr>
          <w:p w:rsidR="00643A1A" w:rsidP="0012735B" w:rsidRDefault="001017F6" w14:paraId="4FA5762A" w14:textId="77777777">
            <w:r>
              <w:t>6</w:t>
            </w:r>
            <w:r w:rsidR="00642D29">
              <w:t xml:space="preserve">. Målvakt: </w:t>
            </w:r>
            <w:r w:rsidRPr="00643A1A" w:rsidR="00643A1A">
              <w:t xml:space="preserve">Redning etter motstanders kontring </w:t>
            </w:r>
            <w:r w:rsidR="00643A1A">
              <w:t>=</w:t>
            </w:r>
            <w:r w:rsidRPr="00643A1A" w:rsidR="00643A1A">
              <w:t xml:space="preserve"> 2 poeng.</w:t>
            </w:r>
          </w:p>
          <w:p w:rsidR="00643A1A" w:rsidP="0012735B" w:rsidRDefault="00643A1A" w14:paraId="024B961D" w14:textId="77777777"/>
          <w:p w:rsidR="00027F91" w:rsidP="0012735B" w:rsidRDefault="00643A1A" w14:paraId="41DCA5B2" w14:textId="19B2FAC8">
            <w:r w:rsidRPr="00643A1A">
              <w:t>  </w:t>
            </w:r>
          </w:p>
        </w:tc>
        <w:tc>
          <w:tcPr>
            <w:tcW w:w="3020" w:type="dxa"/>
            <w:tcMar/>
          </w:tcPr>
          <w:p w:rsidR="0012735B" w:rsidP="0012735B" w:rsidRDefault="0012735B" w14:paraId="48CD66A5" w14:textId="77777777"/>
        </w:tc>
        <w:tc>
          <w:tcPr>
            <w:tcW w:w="3020" w:type="dxa"/>
            <w:tcMar/>
          </w:tcPr>
          <w:p w:rsidR="0012735B" w:rsidP="0012735B" w:rsidRDefault="0012735B" w14:paraId="0AE79EA3" w14:textId="77777777"/>
        </w:tc>
      </w:tr>
    </w:tbl>
    <w:p w:rsidR="001D7059" w:rsidP="001D7059" w:rsidRDefault="001D7059" w14:paraId="11E6404D" w14:textId="77777777"/>
    <w:p w:rsidR="20D34D13" w:rsidP="50612ACE" w:rsidRDefault="20D34D13" w14:paraId="1FDEBF49" w14:textId="30625456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20D34D13" w:rsidP="50612ACE" w:rsidRDefault="20D34D13" w14:paraId="7D6F5B9C" w14:textId="23C90A2D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20D34D13" w:rsidP="50612ACE" w:rsidRDefault="20D34D13" w14:paraId="77FA9EBC" w14:textId="7F566FBF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20D34D13" w:rsidP="50612ACE" w:rsidRDefault="20D34D13" w14:paraId="7BC786E1" w14:textId="53C0AE52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20D34D13" w:rsidP="50612ACE" w:rsidRDefault="20D34D13" w14:paraId="05D475B0" w14:textId="7E1F7874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20D34D13" w:rsidP="50612ACE" w:rsidRDefault="20D34D13" w14:paraId="3F822D6A" w14:textId="6744F4A1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20D34D13" w:rsidP="50612ACE" w:rsidRDefault="20D34D13" w14:paraId="664D79A3" w14:textId="0191BCBD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20D34D13" w:rsidP="50612ACE" w:rsidRDefault="20D34D13" w14:paraId="44A853AE" w14:textId="695E0A1D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20D34D13" w:rsidP="50612ACE" w:rsidRDefault="20D34D13" w14:paraId="63A71F66" w14:textId="0A51498F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20D34D13" w:rsidP="50612ACE" w:rsidRDefault="20D34D13" w14:paraId="0989A95C" w14:textId="10909EFB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20D34D13" w:rsidP="50612ACE" w:rsidRDefault="20D34D13" w14:paraId="42AB5582" w14:textId="2B6B0ED8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20D34D13" w:rsidP="50612ACE" w:rsidRDefault="20D34D13" w14:paraId="035B6381" w14:textId="52055E34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20D34D13" w:rsidP="50612ACE" w:rsidRDefault="20D34D13" w14:paraId="1E49B128" w14:textId="4E27BD9A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20D34D13" w:rsidP="50612ACE" w:rsidRDefault="20D34D13" w14:paraId="478BF99B" w14:textId="03D2F7F1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20D34D13" w:rsidP="50612ACE" w:rsidRDefault="20D34D13" w14:paraId="66FF6C04" w14:textId="65B72798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20D34D13" w:rsidP="50612ACE" w:rsidRDefault="20D34D13" w14:paraId="0A629109" w14:textId="2130051E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20D34D13" w:rsidP="50612ACE" w:rsidRDefault="20D34D13" w14:paraId="231B5265" w14:textId="58D191FB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20D34D13" w:rsidP="50612ACE" w:rsidRDefault="20D34D13" w14:paraId="0B555010" w14:textId="2411B7CA">
      <w:pPr>
        <w:spacing w:before="0" w:beforeAutospacing="off" w:after="160" w:afterAutospacing="off" w:line="276" w:lineRule="auto"/>
      </w:pPr>
      <w:r w:rsidRPr="50612ACE" w:rsidR="20D34D13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50612ACE" w:rsidP="50612ACE" w:rsidRDefault="50612ACE" w14:paraId="703E4DBB" w14:textId="4A8B10A0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50612ACE" w:rsidRDefault="50612ACE" w14:paraId="3540CAD7" w14:textId="727A876C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6717" w:rsidP="003D1C96" w:rsidRDefault="00546717" w14:paraId="1B050B33" w14:textId="77777777">
      <w:pPr>
        <w:spacing w:after="0" w:line="240" w:lineRule="auto"/>
      </w:pPr>
      <w:r>
        <w:separator/>
      </w:r>
    </w:p>
  </w:endnote>
  <w:endnote w:type="continuationSeparator" w:id="0">
    <w:p w:rsidR="00546717" w:rsidP="003D1C96" w:rsidRDefault="00546717" w14:paraId="1C3C4B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6717" w:rsidP="003D1C96" w:rsidRDefault="00546717" w14:paraId="19F05658" w14:textId="77777777">
      <w:pPr>
        <w:spacing w:after="0" w:line="240" w:lineRule="auto"/>
      </w:pPr>
      <w:r>
        <w:separator/>
      </w:r>
    </w:p>
  </w:footnote>
  <w:footnote w:type="continuationSeparator" w:id="0">
    <w:p w:rsidR="00546717" w:rsidP="003D1C96" w:rsidRDefault="00546717" w14:paraId="458800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59264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7216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27F91"/>
    <w:rsid w:val="00047C5A"/>
    <w:rsid w:val="000900C7"/>
    <w:rsid w:val="000B0922"/>
    <w:rsid w:val="001017F6"/>
    <w:rsid w:val="00115674"/>
    <w:rsid w:val="0012735B"/>
    <w:rsid w:val="001370A6"/>
    <w:rsid w:val="001A2E29"/>
    <w:rsid w:val="001A43F0"/>
    <w:rsid w:val="001C1F3A"/>
    <w:rsid w:val="001D7059"/>
    <w:rsid w:val="001E741A"/>
    <w:rsid w:val="001F5AAC"/>
    <w:rsid w:val="001F659C"/>
    <w:rsid w:val="0020377C"/>
    <w:rsid w:val="00263D04"/>
    <w:rsid w:val="00283455"/>
    <w:rsid w:val="002E0F0A"/>
    <w:rsid w:val="0032782C"/>
    <w:rsid w:val="003734AC"/>
    <w:rsid w:val="003A79A8"/>
    <w:rsid w:val="003D1C96"/>
    <w:rsid w:val="0040464E"/>
    <w:rsid w:val="004819D3"/>
    <w:rsid w:val="0049365A"/>
    <w:rsid w:val="00511849"/>
    <w:rsid w:val="00546717"/>
    <w:rsid w:val="00593945"/>
    <w:rsid w:val="00642D29"/>
    <w:rsid w:val="00643A1A"/>
    <w:rsid w:val="00643C33"/>
    <w:rsid w:val="00662408"/>
    <w:rsid w:val="00670695"/>
    <w:rsid w:val="00680F32"/>
    <w:rsid w:val="00684E4E"/>
    <w:rsid w:val="00714B2F"/>
    <w:rsid w:val="00721D41"/>
    <w:rsid w:val="0075229F"/>
    <w:rsid w:val="007A2E00"/>
    <w:rsid w:val="007D385F"/>
    <w:rsid w:val="007E3457"/>
    <w:rsid w:val="00821BF3"/>
    <w:rsid w:val="00841965"/>
    <w:rsid w:val="00880DCE"/>
    <w:rsid w:val="008B07C8"/>
    <w:rsid w:val="0091317B"/>
    <w:rsid w:val="00941FC8"/>
    <w:rsid w:val="009678EF"/>
    <w:rsid w:val="009A297B"/>
    <w:rsid w:val="00A00CA9"/>
    <w:rsid w:val="00A06DE1"/>
    <w:rsid w:val="00A722D7"/>
    <w:rsid w:val="00AC2DB4"/>
    <w:rsid w:val="00AD1444"/>
    <w:rsid w:val="00B312A9"/>
    <w:rsid w:val="00CA0097"/>
    <w:rsid w:val="00CC5332"/>
    <w:rsid w:val="00CD50E9"/>
    <w:rsid w:val="00DD20B3"/>
    <w:rsid w:val="00EE2982"/>
    <w:rsid w:val="00F50E18"/>
    <w:rsid w:val="00F66B3D"/>
    <w:rsid w:val="00F676AF"/>
    <w:rsid w:val="00F85AE0"/>
    <w:rsid w:val="00FC6988"/>
    <w:rsid w:val="02109E16"/>
    <w:rsid w:val="04DB560D"/>
    <w:rsid w:val="13CC9111"/>
    <w:rsid w:val="1917FC40"/>
    <w:rsid w:val="20D34D13"/>
    <w:rsid w:val="2F44399B"/>
    <w:rsid w:val="3630210E"/>
    <w:rsid w:val="448C49F1"/>
    <w:rsid w:val="50612ACE"/>
    <w:rsid w:val="601F535C"/>
    <w:rsid w:val="661FB59D"/>
    <w:rsid w:val="6B5C7A2F"/>
    <w:rsid w:val="7E6B9BAC"/>
    <w:rsid w:val="7E71E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4EB71991156428F65A9CF061EB5D6" ma:contentTypeVersion="8" ma:contentTypeDescription="Opprett et nytt dokument." ma:contentTypeScope="" ma:versionID="2b7c9f4b86c59e81608b2420ad7f69af">
  <xsd:schema xmlns:xsd="http://www.w3.org/2001/XMLSchema" xmlns:xs="http://www.w3.org/2001/XMLSchema" xmlns:p="http://schemas.microsoft.com/office/2006/metadata/properties" xmlns:ns2="7be97ed5-9529-4b97-babd-520414dc56fc" targetNamespace="http://schemas.microsoft.com/office/2006/metadata/properties" ma:root="true" ma:fieldsID="0e89ab98ba54f8fddcbd1aabe3a6613d" ns2:_="">
    <xsd:import namespace="7be97ed5-9529-4b97-babd-520414dc5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7ed5-9529-4b97-babd-520414dc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4269449D-6F03-46E0-BD54-AC3C5404522A}"/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Brandtzaeg, Guro Renolen</dc:creator>
  <cp:keywords/>
  <dc:description/>
  <cp:lastModifiedBy>Haugen, Atle</cp:lastModifiedBy>
  <cp:revision>13</cp:revision>
  <dcterms:created xsi:type="dcterms:W3CDTF">2024-08-13T11:34:00Z</dcterms:created>
  <dcterms:modified xsi:type="dcterms:W3CDTF">2026-04-17T08:13:24Z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0x0101006414EB71991156428F65A9CF061EB5D6</vt:lpwstr>
  </property>
  <property fmtid="{D5CDD505-2E9C-101B-9397-08002B2CF9AE}" pid="3" name="MediaServiceImageTags">
    <vt:lpwstr/>
  </property>
</Properties>
</file>